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60" w:rsidRDefault="00DD2B60" w:rsidP="00DD2B60"/>
    <w:p w:rsidR="00DD2B60" w:rsidRDefault="00DD2B60" w:rsidP="00DD2B60">
      <w:r>
        <w:t>Foundation Financial Research, LLC</w:t>
      </w:r>
    </w:p>
    <w:p w:rsidR="00DD2B60" w:rsidRDefault="00DD2B60" w:rsidP="00DD2B60">
      <w:r>
        <w:t>Terms of Use and User Agreement</w:t>
      </w:r>
    </w:p>
    <w:p w:rsidR="00DD2B60" w:rsidRDefault="00DD2B60" w:rsidP="00DD2B60"/>
    <w:p w:rsidR="00DD2B60" w:rsidRDefault="00DD2B60" w:rsidP="00DD2B60">
      <w:r>
        <w:t xml:space="preserve">READ THE TERMS AND CONDITIONS HEREIN CAREFULLY BEFORE CONTINUING OR USING THE REGISTRATION-BASED PRODUCTS WITHIN THE </w:t>
      </w:r>
      <w:r>
        <w:t>FOUNDATION FINANCIAL RESEARCH, LLC</w:t>
      </w:r>
      <w:r>
        <w:t xml:space="preserve"> SITE (AS DEFINED BELOW). IF YOU DO NOT AGREE TO THESE TERMS AND CONDITIONS, YOU MAY NOT ACCESS OR OTHERWISE USE THE REGISTRATION-BASED PRODUCTS.</w:t>
      </w:r>
    </w:p>
    <w:p w:rsidR="00DD2B60" w:rsidRDefault="00DD2B60" w:rsidP="00DD2B60"/>
    <w:p w:rsidR="00DD2B60" w:rsidRDefault="00DD2B60" w:rsidP="00DD2B60"/>
    <w:p w:rsidR="00DD2B60" w:rsidRDefault="00DD2B60" w:rsidP="00DD2B60">
      <w:r>
        <w:t xml:space="preserve">These Terms of Use are a binding contract between You and </w:t>
      </w:r>
      <w:r>
        <w:t>Foundation Financial Research, LLC</w:t>
      </w:r>
      <w:r>
        <w:t>. ("</w:t>
      </w:r>
      <w:r>
        <w:t>FFR</w:t>
      </w:r>
      <w:r>
        <w:t xml:space="preserve">"). Your access to and continued use of certain areas within the </w:t>
      </w:r>
      <w:r>
        <w:t>FoundationIQ</w:t>
      </w:r>
      <w:r>
        <w:t xml:space="preserve"> Web site located at www.</w:t>
      </w:r>
      <w:r>
        <w:t>FoundationIQ.com</w:t>
      </w:r>
      <w:r>
        <w:t xml:space="preserve"> (including any successor </w:t>
      </w:r>
      <w:proofErr w:type="gramStart"/>
      <w:r>
        <w:t>site)(</w:t>
      </w:r>
      <w:proofErr w:type="gramEnd"/>
      <w:r>
        <w:t>the "</w:t>
      </w:r>
      <w:r>
        <w:t>FoundationIQ</w:t>
      </w:r>
      <w:r>
        <w:t xml:space="preserve"> Site"), including any portions of the site that require registration (“Registration-Based Products”), constitutes your acceptance, without limitation, of the terms and conditions of these Terms of Use. If You do not agree to be bound by these terms, </w:t>
      </w:r>
      <w:proofErr w:type="gramStart"/>
      <w:r>
        <w:t>You</w:t>
      </w:r>
      <w:proofErr w:type="gramEnd"/>
      <w:r>
        <w:t xml:space="preserve"> may not access or use the </w:t>
      </w:r>
      <w:r>
        <w:t>FoundationIQ site</w:t>
      </w:r>
      <w:r>
        <w:t xml:space="preserve">, including but not limited to the Registration-Based Products within the </w:t>
      </w:r>
      <w:r>
        <w:t>FoundationIQ</w:t>
      </w:r>
      <w:r>
        <w:t xml:space="preserve"> Site. For avoidance of doubt, </w:t>
      </w:r>
      <w:proofErr w:type="gramStart"/>
      <w:r>
        <w:t>Your</w:t>
      </w:r>
      <w:proofErr w:type="gramEnd"/>
      <w:r>
        <w:t xml:space="preserve"> use of any Registration-Based Products that require payment of a fee for access (“Fee-Based Products”) is also subject to and governed by these Terms of Use.</w:t>
      </w:r>
    </w:p>
    <w:p w:rsidR="00DD2B60" w:rsidRDefault="00DD2B60" w:rsidP="00DD2B60">
      <w:r>
        <w:t>Permitted and Prohibited Uses</w:t>
      </w:r>
    </w:p>
    <w:p w:rsidR="00DD2B60" w:rsidRDefault="00DD2B60" w:rsidP="00DD2B60"/>
    <w:p w:rsidR="00DD2B60" w:rsidRDefault="00DD2B60" w:rsidP="00DD2B60">
      <w:r>
        <w:t>Permitted Uses. You may access and use such portions of the</w:t>
      </w:r>
      <w:r>
        <w:t xml:space="preserve"> FoundationIQ</w:t>
      </w:r>
      <w:r>
        <w:t xml:space="preserve"> Site for which neither registration nor a fee is required as set forth herein</w:t>
      </w:r>
      <w:r>
        <w:t xml:space="preserve">.  </w:t>
      </w:r>
    </w:p>
    <w:p w:rsidR="00DD2B60" w:rsidRDefault="00DD2B60" w:rsidP="00DD2B60">
      <w:r>
        <w:t>F</w:t>
      </w:r>
      <w:r>
        <w:t>ee-based features or services, such as features and services associated with "</w:t>
      </w:r>
      <w:r>
        <w:t>FoundationIQ Basic</w:t>
      </w:r>
      <w:r>
        <w:t>"</w:t>
      </w:r>
      <w:r>
        <w:t>,</w:t>
      </w:r>
      <w:r>
        <w:t xml:space="preserve"> "FoundationIQ </w:t>
      </w:r>
      <w:r>
        <w:t>Premium</w:t>
      </w:r>
      <w:r>
        <w:t xml:space="preserve">" (collectively, "Fee-Based Products")) may be accessed by registering and paying the applicable fees for such Fee-Based Products, as established by </w:t>
      </w:r>
      <w:r>
        <w:t>Foundation Financial Research, LLC</w:t>
      </w:r>
      <w:r>
        <w:t xml:space="preserve">. You may access and use the </w:t>
      </w:r>
      <w:r>
        <w:t>FoundationIQ</w:t>
      </w:r>
      <w:r>
        <w:t xml:space="preserve"> Site, </w:t>
      </w:r>
      <w:r>
        <w:t>and the</w:t>
      </w:r>
      <w:r>
        <w:t xml:space="preserve"> Fee-Based Products for the following purposes (collectively, "Permitted Uses"):</w:t>
      </w:r>
    </w:p>
    <w:p w:rsidR="00DD2B60" w:rsidRDefault="00DD2B60" w:rsidP="00DD2B60"/>
    <w:p w:rsidR="00DD2B60" w:rsidRDefault="00DD2B60" w:rsidP="00DD2B60">
      <w:r>
        <w:t xml:space="preserve">    to learn about nonprofit organizations for the purposes of evaluating them as recipients of charitable donations including grants;</w:t>
      </w:r>
    </w:p>
    <w:p w:rsidR="00DD2B60" w:rsidRDefault="00DD2B60" w:rsidP="00DD2B60">
      <w:r>
        <w:t xml:space="preserve">    to learn more or exchange information about specific nonprofit organizations or general issues of interest to the nonprofit community;</w:t>
      </w:r>
    </w:p>
    <w:p w:rsidR="00DD2B60" w:rsidRDefault="00DD2B60" w:rsidP="00DD2B60">
      <w:r>
        <w:t xml:space="preserve">    to investigate nonprofit entities for purposes of providing goods or services to them or for entering into other types of business relationships with them;</w:t>
      </w:r>
    </w:p>
    <w:p w:rsidR="00DD2B60" w:rsidRDefault="00DD2B60" w:rsidP="00DD2B60">
      <w:r>
        <w:lastRenderedPageBreak/>
        <w:t xml:space="preserve">    to fulfill Your business or organizational mission of making charitable donations to nonprofit entities;</w:t>
      </w:r>
    </w:p>
    <w:p w:rsidR="00DD2B60" w:rsidRDefault="00DD2B60" w:rsidP="00DD2B60">
      <w:r>
        <w:t xml:space="preserve">    to conduct comparative or other "best practices" research purposes;</w:t>
      </w:r>
    </w:p>
    <w:p w:rsidR="00DD2B60" w:rsidRDefault="00DD2B60" w:rsidP="00DD2B60">
      <w:r>
        <w:t xml:space="preserve">    for Your own internal business use; and</w:t>
      </w:r>
    </w:p>
    <w:p w:rsidR="00DD2B60" w:rsidRDefault="00DD2B60" w:rsidP="00DD2B60">
      <w:r>
        <w:t xml:space="preserve">    in the case of governmental agencies, performing regulatory or research functions related to nonprofit entities.</w:t>
      </w:r>
    </w:p>
    <w:p w:rsidR="00DD2B60" w:rsidRDefault="00DD2B60" w:rsidP="00DD2B60"/>
    <w:p w:rsidR="00DD2B60" w:rsidRDefault="00DD2B60" w:rsidP="00DD2B60">
      <w:r>
        <w:t>Foundation Financial Research, LLC</w:t>
      </w:r>
      <w:r>
        <w:t xml:space="preserve"> reserves all rights not expressly licensed. If You wish to access or use any Fee-Based Products, </w:t>
      </w:r>
      <w:proofErr w:type="gramStart"/>
      <w:r>
        <w:t>You</w:t>
      </w:r>
      <w:proofErr w:type="gramEnd"/>
      <w:r>
        <w:t xml:space="preserve"> can do so only by agreeing to the License Agreement or similar agreement applicable to such Fee-Based Products. Persons or organizations wishing to obtain access to any Fee-Based Products for more than one subscriber must obtain an Enterprise License Agreement.</w:t>
      </w:r>
    </w:p>
    <w:p w:rsidR="00DD2B60" w:rsidRDefault="00DD2B60" w:rsidP="00DD2B60"/>
    <w:p w:rsidR="00DD2B60" w:rsidRDefault="00DD2B60" w:rsidP="00DD2B60">
      <w:r>
        <w:t>Prohibited Uses. You may not:</w:t>
      </w:r>
    </w:p>
    <w:p w:rsidR="00DD2B60" w:rsidRDefault="00DD2B60" w:rsidP="00DD2B60"/>
    <w:p w:rsidR="00DD2B60" w:rsidRDefault="00DD2B60" w:rsidP="00DD2B60">
      <w:r>
        <w:t xml:space="preserve">    use the </w:t>
      </w:r>
      <w:r w:rsidR="001329EC">
        <w:t>FoundationIQ</w:t>
      </w:r>
      <w:r>
        <w:t xml:space="preserve"> Site other than as authorized by these Terms of Use;</w:t>
      </w:r>
    </w:p>
    <w:p w:rsidR="00DD2B60" w:rsidRDefault="00DD2B60" w:rsidP="00DD2B60">
      <w:r>
        <w:t xml:space="preserve">    use the </w:t>
      </w:r>
      <w:r w:rsidR="001329EC">
        <w:t xml:space="preserve">FoundationIQ </w:t>
      </w:r>
      <w:r>
        <w:t>Site for the benefit of any third party, other than as part of a Permitted Use;</w:t>
      </w:r>
    </w:p>
    <w:p w:rsidR="00DD2B60" w:rsidRDefault="00DD2B60" w:rsidP="00DD2B60">
      <w:r>
        <w:t xml:space="preserve">    republish or distribute information from the </w:t>
      </w:r>
      <w:r w:rsidR="001329EC">
        <w:t xml:space="preserve">FoundationIQ </w:t>
      </w:r>
      <w:r>
        <w:t xml:space="preserve">Site (including by posting same on any other Web site) without </w:t>
      </w:r>
      <w:r>
        <w:t>Foundation Financial Research, LLC</w:t>
      </w:r>
      <w:r>
        <w:t>’s express written consent;</w:t>
      </w:r>
    </w:p>
    <w:p w:rsidR="00DD2B60" w:rsidRDefault="00DD2B60" w:rsidP="00DD2B60">
      <w:r>
        <w:t xml:space="preserve">    modify information from the </w:t>
      </w:r>
      <w:r w:rsidR="001329EC">
        <w:t>FoundationIQ</w:t>
      </w:r>
      <w:r>
        <w:t xml:space="preserve"> Site;</w:t>
      </w:r>
    </w:p>
    <w:p w:rsidR="00DD2B60" w:rsidRDefault="00DD2B60" w:rsidP="00DD2B60">
      <w:r>
        <w:t xml:space="preserve">    disassemble, decode, decompile, or otherwise reverse engineer the </w:t>
      </w:r>
      <w:r w:rsidR="001329EC">
        <w:t xml:space="preserve">FoundationIQ </w:t>
      </w:r>
      <w:r>
        <w:t xml:space="preserve">Site, including, without limitation, any interfaces or software programs comprising </w:t>
      </w:r>
      <w:r w:rsidR="001329EC">
        <w:t>FoundationIQ</w:t>
      </w:r>
      <w:r>
        <w:t xml:space="preserve"> Site;</w:t>
      </w:r>
    </w:p>
    <w:p w:rsidR="00DD2B60" w:rsidRDefault="00DD2B60" w:rsidP="00DD2B60">
      <w:r>
        <w:t xml:space="preserve">    take any action that would impede or interfere with the operation of the </w:t>
      </w:r>
      <w:r w:rsidR="001329EC">
        <w:t xml:space="preserve">FoundationIQ </w:t>
      </w:r>
      <w:r>
        <w:t xml:space="preserve">Site or alter the contents of the </w:t>
      </w:r>
      <w:r w:rsidR="001329EC">
        <w:t xml:space="preserve">FoundationIQ </w:t>
      </w:r>
      <w:r>
        <w:t>LLC</w:t>
      </w:r>
      <w:r>
        <w:t xml:space="preserve"> Site, or alter or interfere with any other content, site or software that </w:t>
      </w:r>
      <w:r>
        <w:t>Foundation Financial Research, LLC</w:t>
      </w:r>
      <w:r>
        <w:t xml:space="preserve"> owns or controls;</w:t>
      </w:r>
    </w:p>
    <w:p w:rsidR="00DD2B60" w:rsidRDefault="00DD2B60" w:rsidP="00DD2B60">
      <w:r>
        <w:t xml:space="preserve">    directly or indirectly, change, recompile, reframe, rent, sell, distribute or publish any of the </w:t>
      </w:r>
      <w:r w:rsidR="001329EC">
        <w:t xml:space="preserve">FoundationIQ </w:t>
      </w:r>
      <w:r>
        <w:t>Site, any database thereon and/or any content thereon, or any portion thereof;</w:t>
      </w:r>
    </w:p>
    <w:p w:rsidR="00DD2B60" w:rsidRDefault="00DD2B60" w:rsidP="00DD2B60">
      <w:r>
        <w:t xml:space="preserve">    use any data mining, robots or similar data gathering and extraction methods with respect to the </w:t>
      </w:r>
      <w:r w:rsidR="001329EC">
        <w:t xml:space="preserve">FoundationIQ </w:t>
      </w:r>
      <w:r>
        <w:t>Site or any portion thereof; or</w:t>
      </w:r>
    </w:p>
    <w:p w:rsidR="00DD2B60" w:rsidRDefault="00DD2B60" w:rsidP="00DD2B60">
      <w:r>
        <w:t xml:space="preserve">    use the </w:t>
      </w:r>
      <w:r w:rsidR="001329EC">
        <w:t xml:space="preserve">FoundationIQ </w:t>
      </w:r>
      <w:r>
        <w:t>LLC</w:t>
      </w:r>
      <w:r>
        <w:t xml:space="preserve"> Site directly or indirectly in competition with </w:t>
      </w:r>
      <w:r>
        <w:t>Foundation Financial Research, LLC</w:t>
      </w:r>
      <w:r>
        <w:t xml:space="preserve"> in any way whatsoever.</w:t>
      </w:r>
    </w:p>
    <w:p w:rsidR="00DD2B60" w:rsidRDefault="00DD2B60" w:rsidP="00DD2B60"/>
    <w:p w:rsidR="00DD2B60" w:rsidRDefault="00DD2B60" w:rsidP="00DD2B60">
      <w:r>
        <w:t xml:space="preserve">Access to the </w:t>
      </w:r>
      <w:r w:rsidR="001329EC">
        <w:t xml:space="preserve">FoundationIQ </w:t>
      </w:r>
      <w:r>
        <w:t>Site</w:t>
      </w:r>
    </w:p>
    <w:p w:rsidR="00DD2B60" w:rsidRDefault="00DD2B60" w:rsidP="00DD2B60"/>
    <w:p w:rsidR="00DD2B60" w:rsidRDefault="00DD2B60" w:rsidP="00DD2B60">
      <w:r>
        <w:lastRenderedPageBreak/>
        <w:t>Foundation Financial Research, LLC</w:t>
      </w:r>
      <w:r>
        <w:t xml:space="preserve"> reserves the right, for any reason and without notice, in its sole discretion, to terminate, change, suspend, or interrupt access, in whole or in part, to the </w:t>
      </w:r>
      <w:r w:rsidR="001329EC">
        <w:t xml:space="preserve">FoundationIQ </w:t>
      </w:r>
      <w:r>
        <w:t xml:space="preserve">Site. </w:t>
      </w:r>
      <w:r>
        <w:t>Foundation Financial Research, LLC</w:t>
      </w:r>
      <w:r>
        <w:t xml:space="preserve"> further reserves the right to impose registration, password and other security precautions on access to and use of the </w:t>
      </w:r>
      <w:r w:rsidR="001329EC">
        <w:t xml:space="preserve">FoundationIQ </w:t>
      </w:r>
      <w:r>
        <w:t>Site.</w:t>
      </w:r>
    </w:p>
    <w:p w:rsidR="00DD2B60" w:rsidRDefault="00DD2B60" w:rsidP="00DD2B60">
      <w:r>
        <w:t>Access to the Registration-Based Products</w:t>
      </w:r>
    </w:p>
    <w:p w:rsidR="00DD2B60" w:rsidRDefault="00DD2B60" w:rsidP="00DD2B60"/>
    <w:p w:rsidR="00DD2B60" w:rsidRDefault="001329EC" w:rsidP="00DD2B60">
      <w:r>
        <w:t>To obtain access to Fee</w:t>
      </w:r>
      <w:r w:rsidR="00DD2B60">
        <w:t xml:space="preserve">-Based Products, you will be required to register with us. </w:t>
      </w:r>
      <w:r>
        <w:t xml:space="preserve">If </w:t>
      </w:r>
      <w:r w:rsidR="00DD2B60">
        <w:t xml:space="preserve">You are an individual, </w:t>
      </w:r>
      <w:proofErr w:type="gramStart"/>
      <w:r w:rsidR="00DD2B60">
        <w:t>You</w:t>
      </w:r>
      <w:proofErr w:type="gramEnd"/>
      <w:r w:rsidR="00DD2B60">
        <w:t xml:space="preserve"> will select a user name and password at the time You complete Your registration on the </w:t>
      </w:r>
      <w:r>
        <w:t>FoundationIQ</w:t>
      </w:r>
      <w:r w:rsidR="00DD2B60">
        <w:t xml:space="preserve"> Site. If You are an entity or governmental agency, You will, upon purchasing any of </w:t>
      </w:r>
      <w:proofErr w:type="spellStart"/>
      <w:r>
        <w:t>FoundationIQ</w:t>
      </w:r>
      <w:r>
        <w:t>’s</w:t>
      </w:r>
      <w:proofErr w:type="spellEnd"/>
      <w:r>
        <w:t xml:space="preserve"> </w:t>
      </w:r>
      <w:r w:rsidR="00DD2B60">
        <w:t xml:space="preserve">Fee-Based Products that permit access by one or more of your authorized users, be permitted to designate those of Your authorized users who will be permitted to access such Fee-Based Product on Your behalf, subject to the maximum number of authorized users to which You are permitted to grant access to such Fee-Based Product, as provided in the license agreement, subscription agreement or other agreement pursuant to which You purchased such Fee-Based Product (collectively, “License Agreements”). Such authorized users must complete </w:t>
      </w:r>
      <w:proofErr w:type="spellStart"/>
      <w:r>
        <w:t>FoundationIQ</w:t>
      </w:r>
      <w:r>
        <w:t>’s</w:t>
      </w:r>
      <w:proofErr w:type="spellEnd"/>
      <w:r>
        <w:t xml:space="preserve"> </w:t>
      </w:r>
      <w:r w:rsidR="00DD2B60">
        <w:t>registration process in order to receive passwords that will permit them to access such Fee-Based Product</w:t>
      </w:r>
      <w:r w:rsidR="0065390B">
        <w:t>s.</w:t>
      </w:r>
      <w:r w:rsidR="00DD2B60">
        <w:t xml:space="preserve"> Only one individual may access the </w:t>
      </w:r>
      <w:r w:rsidR="00DD2B60">
        <w:t>Foundation Financial Research, LLC</w:t>
      </w:r>
      <w:r w:rsidR="00DD2B60">
        <w:t xml:space="preserve"> Site at a time using the same user name and password. You are responsible for maintaining the confidentiality of the user name and password and are fully responsible for all activities that occur under Your user name or password. If You are an entity or governmental agency, you are responsible for all activities that occur under the user names and passwords of Your authorized users.</w:t>
      </w:r>
    </w:p>
    <w:p w:rsidR="00DD2B60" w:rsidRDefault="00DD2B60" w:rsidP="00DD2B60"/>
    <w:p w:rsidR="00DD2B60" w:rsidRDefault="00DD2B60" w:rsidP="00DD2B60">
      <w:r>
        <w:t xml:space="preserve">You are responsible for ensuring that no unauthorized person will have access to Your user name, password or account. It is Your sole responsibility to monitor and control access to and use of Your user name, password and account. Your user name, password and account are not transferable. You grant </w:t>
      </w:r>
      <w:r>
        <w:t>Foundation Financial Research, LLC</w:t>
      </w:r>
      <w:r>
        <w:t xml:space="preserve"> and all other persons and entities involved in the operation of the </w:t>
      </w:r>
      <w:r w:rsidR="0065390B">
        <w:t xml:space="preserve">FoundationIQ </w:t>
      </w:r>
      <w:r>
        <w:t xml:space="preserve">Site the right to transmit, monitor, store, retrieve and use Your information in connection with the operation of the </w:t>
      </w:r>
      <w:r w:rsidR="0065390B">
        <w:t xml:space="preserve">FoundationIQ </w:t>
      </w:r>
      <w:r>
        <w:t xml:space="preserve">Site. You agree to (a) immediately notify </w:t>
      </w:r>
      <w:r>
        <w:t>Foundation Financial Research, LLC</w:t>
      </w:r>
      <w:r>
        <w:t xml:space="preserve"> of any unauthorized use of Your user name, password or account or any other breach of security, and (b) ensure that You exit from Your account at the end of each session. </w:t>
      </w:r>
      <w:r>
        <w:t>Foundation Financial Research, LLC</w:t>
      </w:r>
      <w:r>
        <w:t xml:space="preserve"> cannot and will not be liable for any loss or damage arising from Your (or any authorized users') failure to comply with the provisions of this Section.</w:t>
      </w:r>
    </w:p>
    <w:p w:rsidR="00DD2B60" w:rsidRDefault="00DD2B60" w:rsidP="00DD2B60"/>
    <w:p w:rsidR="00DD2B60" w:rsidRDefault="00DD2B60" w:rsidP="00DD2B60">
      <w:r>
        <w:t>Foundation Financial Research, LLC</w:t>
      </w:r>
      <w:r>
        <w:t xml:space="preserve"> reserves the right, for any reason and without notice, in its sole discretion, to terminate, change, suspend, or interrupt access, in whole or in part, to the </w:t>
      </w:r>
      <w:r w:rsidR="0065390B">
        <w:t xml:space="preserve">FoundationIQ </w:t>
      </w:r>
      <w:r>
        <w:t xml:space="preserve">Site. </w:t>
      </w:r>
      <w:r>
        <w:t>Foundation Financial Research, LLC</w:t>
      </w:r>
      <w:r>
        <w:t xml:space="preserve"> further reserves the right to impose additional or other registration, password and other security precautions on access to and use of the </w:t>
      </w:r>
      <w:r w:rsidR="0065390B">
        <w:t xml:space="preserve">FoundationIQ </w:t>
      </w:r>
      <w:r>
        <w:t>Site.</w:t>
      </w:r>
    </w:p>
    <w:p w:rsidR="0065390B" w:rsidRDefault="0065390B" w:rsidP="00DD2B60"/>
    <w:p w:rsidR="0065390B" w:rsidRDefault="0065390B" w:rsidP="00DD2B60"/>
    <w:p w:rsidR="00DD2B60" w:rsidRDefault="00DD2B60" w:rsidP="00DD2B60">
      <w:r>
        <w:lastRenderedPageBreak/>
        <w:t>Downloading of Information</w:t>
      </w:r>
    </w:p>
    <w:p w:rsidR="00DD2B60" w:rsidRDefault="00DD2B60" w:rsidP="00DD2B60"/>
    <w:p w:rsidR="00DD2B60" w:rsidRDefault="00DD2B60" w:rsidP="00DD2B60">
      <w:r>
        <w:t xml:space="preserve">We may, in Our sole discretion, from time to time determine to permit You to download information accessible by You pursuant to one or more Fee-Based Products to which You have subscribed ("Information"). In the event </w:t>
      </w:r>
      <w:r>
        <w:t>Foundation Financial Research, LLC</w:t>
      </w:r>
      <w:r>
        <w:t xml:space="preserve"> does permit downloading of Information, such downloading shall be subject to the provisions of this Section. In addition to and not in limitation of any restrictions set forth elsewhere in these Terms of Use or in any License Agreement for a Fee-Based Product, </w:t>
      </w:r>
      <w:proofErr w:type="gramStart"/>
      <w:r>
        <w:t>You</w:t>
      </w:r>
      <w:proofErr w:type="gramEnd"/>
      <w:r>
        <w:t xml:space="preserve"> agree that you shall not copy, download, upload or in any other way reproduce any Information except as expressly permitted pursuant to this Section.</w:t>
      </w:r>
    </w:p>
    <w:p w:rsidR="00DD2B60" w:rsidRDefault="00DD2B60" w:rsidP="00DD2B60"/>
    <w:p w:rsidR="00DD2B60" w:rsidRDefault="00DD2B60" w:rsidP="00DD2B60">
      <w:r>
        <w:t xml:space="preserve">Subject to any specific requirements of the applicable License Agreement, </w:t>
      </w:r>
      <w:proofErr w:type="gramStart"/>
      <w:r>
        <w:t>You</w:t>
      </w:r>
      <w:proofErr w:type="gramEnd"/>
      <w:r>
        <w:t xml:space="preserve"> shall be permitted to download such Information as and to the extent provided below:</w:t>
      </w:r>
    </w:p>
    <w:p w:rsidR="00DD2B60" w:rsidRDefault="00DD2B60" w:rsidP="00DD2B60"/>
    <w:p w:rsidR="00DD2B60" w:rsidRDefault="00DD2B60" w:rsidP="00DD2B60">
      <w:r>
        <w:t xml:space="preserve">    Information accessible pursuant to such Fee-Based Product may be downloaded solely for Your internal use (but not for general internal distribution) and only in accordance with these Terms of Use and the License Agreement with respect to such Fee-Based Product. All Information so downloaded shall continue to be subject to all restrictions on use and other provisions applicable to such Fee-Based Product and/or the </w:t>
      </w:r>
      <w:r w:rsidR="00DC1536">
        <w:t xml:space="preserve">FoundationIQ </w:t>
      </w:r>
      <w:r>
        <w:t>Site set forth in these Terms of Use or such License Agreement. The Information available to be downloaded with respect to any organization shall be as determined from time to time by Us in Our sole discretion.</w:t>
      </w:r>
    </w:p>
    <w:p w:rsidR="00DD2B60" w:rsidRDefault="00DD2B60" w:rsidP="00DD2B60">
      <w:r>
        <w:t xml:space="preserve">        During each yearly term, as applicable, and each renewal term, of Your subscription to a Fee-Based Product for which downloading of Information is permitted, </w:t>
      </w:r>
      <w:proofErr w:type="spellStart"/>
      <w:r>
        <w:t>Your</w:t>
      </w:r>
      <w:proofErr w:type="spellEnd"/>
      <w:r>
        <w:t xml:space="preserve"> and Your authorized users (if any) acting on Your behalf shall be limited to downloading up to such total number of Records as set forth from time to time on such subscription management page. The term "Record" means a set of Information with respect to a single organization returned by a search using a Fee-Based Product.</w:t>
      </w:r>
    </w:p>
    <w:p w:rsidR="00DD2B60" w:rsidRDefault="00DD2B60" w:rsidP="00DD2B60">
      <w:r>
        <w:t xml:space="preserve">        Systematic access to or extraction of content from any Fee-Based Product or downloaded file or Information (as determined by </w:t>
      </w:r>
      <w:r>
        <w:t>Foundation Financial Research, LLC</w:t>
      </w:r>
      <w:r>
        <w:t xml:space="preserve"> in Our sole discretion), including, but not limited to, the use of "bots" or "spiders", is strictly prohibited. Without limiting any other provision of these Terms of Use, </w:t>
      </w:r>
      <w:proofErr w:type="gramStart"/>
      <w:r>
        <w:t>We</w:t>
      </w:r>
      <w:proofErr w:type="gramEnd"/>
      <w:r>
        <w:t xml:space="preserve"> reserve the right to monitor Your use of the </w:t>
      </w:r>
      <w:r w:rsidR="00DC1536">
        <w:t>FoundationIQ</w:t>
      </w:r>
      <w:r w:rsidR="00410E4F">
        <w:t xml:space="preserve"> </w:t>
      </w:r>
      <w:r>
        <w:t xml:space="preserve">Site and any Fee-Based Product to ensure compliance with these Terms of Use (including, without limitation, the provisions of this Section) and any License Agreement for a Fee-Based Product, and to prevent fraudulent use. Such monitoring of use may include but shall not be limited to determining whether or not the </w:t>
      </w:r>
      <w:r w:rsidR="00410E4F">
        <w:t>FoundationIQ</w:t>
      </w:r>
      <w:r>
        <w:t xml:space="preserve"> Site or any Fee-Based Product is accessed under Your account from multiple computers, as well as noting downloads beyond the limit of the total number of allowable Records as may be set forth with respect to Your subscription to a Fee-Based Product for which downloading is permitted, or a disproportionate number of users. If such monitoring indicates You (or your authorized users, if any) are not in compliance with these Terms of Use (including, without limitation, the provisions of this Section) or the License Agreement with respect to such Fee-Based Product, or if fraudulent activity is suspected, </w:t>
      </w:r>
      <w:r>
        <w:t>Foundation Financial Research, LLC</w:t>
      </w:r>
      <w:r>
        <w:t xml:space="preserve"> reserves the right to take such action as it deems necessary, including, but not limited to, suspension or termination of your rights under these </w:t>
      </w:r>
      <w:r>
        <w:lastRenderedPageBreak/>
        <w:t>Terms of Use and any and all License Agreements for Fee-Based Products, and any and all of Your account(s).</w:t>
      </w:r>
    </w:p>
    <w:p w:rsidR="00DD2B60" w:rsidRDefault="00DD2B60" w:rsidP="00DD2B60"/>
    <w:p w:rsidR="00DD2B60" w:rsidRDefault="00DD2B60" w:rsidP="00DD2B60">
      <w:r>
        <w:t xml:space="preserve">Communications with </w:t>
      </w:r>
      <w:r>
        <w:t>Foundation Financial Research, LLC</w:t>
      </w:r>
    </w:p>
    <w:p w:rsidR="00DD2B60" w:rsidRDefault="00DD2B60" w:rsidP="00DD2B60"/>
    <w:p w:rsidR="00DD2B60" w:rsidRDefault="00DD2B60" w:rsidP="00DD2B60">
      <w:r>
        <w:t xml:space="preserve">You understand and agree that, as part of Your registration for and use of the </w:t>
      </w:r>
      <w:r w:rsidR="00410E4F">
        <w:t>FoundationIQ</w:t>
      </w:r>
      <w:r>
        <w:t xml:space="preserve"> Site, </w:t>
      </w:r>
      <w:r>
        <w:t>Foundation Financial Research, LLC</w:t>
      </w:r>
      <w:r>
        <w:t xml:space="preserve"> may send to You certain communications from time to time, including (a) product announcements, such as announcements concerning upgrades, modifications and/or enhancements to the </w:t>
      </w:r>
      <w:r w:rsidR="00410E4F">
        <w:t>FoundationIQ</w:t>
      </w:r>
      <w:r w:rsidR="00410E4F">
        <w:t xml:space="preserve"> </w:t>
      </w:r>
      <w:r>
        <w:t xml:space="preserve">Site and any other products or services offered by </w:t>
      </w:r>
      <w:r>
        <w:t>Foundation Financial Research, LLC</w:t>
      </w:r>
      <w:r>
        <w:t xml:space="preserve">; (b) service announcements, such as announcements regarding possible interruptions or other conditions that may affect access to and/or use of the </w:t>
      </w:r>
      <w:r w:rsidR="00410E4F">
        <w:t>FoundationIQ</w:t>
      </w:r>
      <w:r w:rsidR="00410E4F">
        <w:t xml:space="preserve"> </w:t>
      </w:r>
      <w:r>
        <w:t xml:space="preserve">Site and/or any other products or services offered by </w:t>
      </w:r>
      <w:r>
        <w:t>Foundation Financial Research, LLC</w:t>
      </w:r>
      <w:r>
        <w:t xml:space="preserve">; (c) subscription-related announcements, such as notification of impending subscription expirations and opportunities to upgrade subscriptions; and (d) other administrative updates. You further understand and agree that Your agreement to receive such communications is a condition to Your use of the Registration-Based Products, and that You will not be able to opt out of receiving them. Unless explicitly stated otherwise, any new feature that augments or enhances the </w:t>
      </w:r>
      <w:r w:rsidR="00410E4F">
        <w:t>FoundationIQ</w:t>
      </w:r>
      <w:r w:rsidR="00410E4F">
        <w:t xml:space="preserve"> </w:t>
      </w:r>
      <w:r>
        <w:t>LLC</w:t>
      </w:r>
      <w:r>
        <w:t xml:space="preserve"> Site, shall be subject to this Agreement.</w:t>
      </w:r>
    </w:p>
    <w:p w:rsidR="00DD2B60" w:rsidRDefault="00DD2B60" w:rsidP="00DD2B60">
      <w:r>
        <w:t>Registration Information and Privacy Policy</w:t>
      </w:r>
    </w:p>
    <w:p w:rsidR="00DD2B60" w:rsidRDefault="00DD2B60" w:rsidP="00DD2B60"/>
    <w:p w:rsidR="00DD0CBE" w:rsidRDefault="00DD2B60" w:rsidP="00DD0CBE">
      <w:r>
        <w:t xml:space="preserve">As a condition of Your right to use the Registration-Based Products within the </w:t>
      </w:r>
      <w:r w:rsidR="00410E4F">
        <w:t>FoundationIQ</w:t>
      </w:r>
      <w:r>
        <w:t xml:space="preserve">, You agree to provide us with true, accurate and complete information as required by the registration process, including Your legal name, address, telephone number, and e-mail address (collectively, "Registration Data"), to allow us to share Your Registration Data with third parties for the purpose of verifying the information you provide and to otherwise use such Registration Data consistent with our Privacy Policy. </w:t>
      </w:r>
    </w:p>
    <w:p w:rsidR="00DD2B60" w:rsidRDefault="00DD2B60" w:rsidP="00DD2B60">
      <w:r>
        <w:t>Privacy Policy</w:t>
      </w:r>
    </w:p>
    <w:p w:rsidR="00DD2B60" w:rsidRDefault="00DD2B60" w:rsidP="00DD2B60"/>
    <w:p w:rsidR="00DD2B60" w:rsidRDefault="00DD2B60" w:rsidP="00DD2B60">
      <w:r>
        <w:t>You agree to the terms of our Privacy Policy, which is incorporated by reference</w:t>
      </w:r>
    </w:p>
    <w:p w:rsidR="00DD2B60" w:rsidRDefault="00DD2B60" w:rsidP="00DD2B60">
      <w:r>
        <w:t>Legal Notices and Proprietary Rights</w:t>
      </w:r>
    </w:p>
    <w:p w:rsidR="00DD2B60" w:rsidRDefault="00DD2B60" w:rsidP="00DD2B60"/>
    <w:p w:rsidR="00DD2B60" w:rsidRDefault="00DD2B60" w:rsidP="00DD2B60">
      <w:r>
        <w:t xml:space="preserve">You agree that you will not take any action that would infringe, misappropriate, or violate </w:t>
      </w:r>
      <w:r>
        <w:t>Foundation Financial Research, LLC</w:t>
      </w:r>
      <w:r>
        <w:t>'s intellectual property interests and that you will comply with the intellectual property provisions set forth herein.</w:t>
      </w:r>
    </w:p>
    <w:p w:rsidR="00DD2B60" w:rsidRDefault="00DD2B60" w:rsidP="00DD2B60">
      <w:r>
        <w:t>Copyright Protection</w:t>
      </w:r>
    </w:p>
    <w:p w:rsidR="00DD2B60" w:rsidRDefault="00DD2B60" w:rsidP="00DD2B60"/>
    <w:p w:rsidR="00DD2B60" w:rsidRDefault="00DD2B60" w:rsidP="00DD2B60">
      <w:r>
        <w:lastRenderedPageBreak/>
        <w:t xml:space="preserve">The </w:t>
      </w:r>
      <w:r w:rsidR="00DD0CBE">
        <w:t>FoundationIQ</w:t>
      </w:r>
      <w:r w:rsidR="00DD0CBE">
        <w:t xml:space="preserve"> </w:t>
      </w:r>
      <w:r>
        <w:t xml:space="preserve">Site (including without limitation the database and content found on the </w:t>
      </w:r>
      <w:r w:rsidR="00DD0CBE">
        <w:t>FoundationIQ</w:t>
      </w:r>
      <w:r>
        <w:t xml:space="preserve"> Site) is copyrighted or otherwise protected subject matter, is owned or licensed by </w:t>
      </w:r>
      <w:r>
        <w:t>Foundation Financial Research, LLC</w:t>
      </w:r>
      <w:r>
        <w:t xml:space="preserve"> and is protected by United States and international copyright law, trademark law and other intellectual property laws. You may not reproduce, modify, distribute or publicly display the </w:t>
      </w:r>
      <w:r w:rsidR="00DD0CBE">
        <w:t>FoundationIQ</w:t>
      </w:r>
      <w:r w:rsidR="00DD0CBE">
        <w:t xml:space="preserve"> </w:t>
      </w:r>
      <w:r>
        <w:t xml:space="preserve">Site, in whole or in part, in any form (including by email, screen shots or other electronic means) except as is expressly authorized by these Terms of Use or a product-specific </w:t>
      </w:r>
      <w:r>
        <w:t>Foundation Financial Research, LLC</w:t>
      </w:r>
      <w:r>
        <w:t xml:space="preserve"> agreement or License Agreement. If you would like to make copies and/or distribute any portion of the </w:t>
      </w:r>
      <w:r w:rsidR="00DD0CBE">
        <w:t>FoundationIQ</w:t>
      </w:r>
      <w:r w:rsidR="00DD0CBE">
        <w:t xml:space="preserve"> </w:t>
      </w:r>
      <w:r>
        <w:t xml:space="preserve">Site in ways not expressly authorized by these agreements, </w:t>
      </w:r>
      <w:proofErr w:type="gramStart"/>
      <w:r>
        <w:t>You</w:t>
      </w:r>
      <w:proofErr w:type="gramEnd"/>
      <w:r>
        <w:t xml:space="preserve"> must contact </w:t>
      </w:r>
      <w:r>
        <w:t>Foundation Financial Research, LLC</w:t>
      </w:r>
      <w:r>
        <w:t xml:space="preserve"> for written permission, which it may grant or withhold in its sole discretion</w:t>
      </w:r>
      <w:r w:rsidR="00DD0CBE">
        <w:t>.</w:t>
      </w:r>
    </w:p>
    <w:p w:rsidR="00DD2B60" w:rsidRDefault="00DD2B60" w:rsidP="00DD2B60">
      <w:r>
        <w:t xml:space="preserve">The </w:t>
      </w:r>
      <w:r w:rsidR="00DD0CBE">
        <w:t>FoundationIQ</w:t>
      </w:r>
      <w:r w:rsidR="00DD0CBE">
        <w:t xml:space="preserve"> </w:t>
      </w:r>
      <w:r>
        <w:t>LLC</w:t>
      </w:r>
      <w:r>
        <w:t xml:space="preserve"> Site contains information from third-party sources. If You believe that Your copyright interests are being infringed by anything on the </w:t>
      </w:r>
      <w:r w:rsidR="00DD0CBE">
        <w:t>FoundationIQ</w:t>
      </w:r>
      <w:r w:rsidR="00DD0CBE">
        <w:t xml:space="preserve"> </w:t>
      </w:r>
      <w:r>
        <w:t xml:space="preserve">Site, </w:t>
      </w:r>
      <w:proofErr w:type="gramStart"/>
      <w:r>
        <w:t>You</w:t>
      </w:r>
      <w:proofErr w:type="gramEnd"/>
      <w:r>
        <w:t xml:space="preserve"> must notify </w:t>
      </w:r>
      <w:r>
        <w:t>Foundation Financial Research, LLC</w:t>
      </w:r>
      <w:r>
        <w:t xml:space="preserve"> of Your claim by filing a Notice with </w:t>
      </w:r>
      <w:r>
        <w:t>Foundation Financial Research, LLC</w:t>
      </w:r>
      <w:r>
        <w:t xml:space="preserve">. Your Notice must be in writing (either via electronic mail or by certified or registered mail to </w:t>
      </w:r>
      <w:r>
        <w:t>Foundation Financial Research, LLC</w:t>
      </w:r>
      <w:r>
        <w:t xml:space="preserve">, </w:t>
      </w:r>
      <w:r w:rsidR="00DD0CBE">
        <w:t>909 3</w:t>
      </w:r>
      <w:r w:rsidR="00DD0CBE" w:rsidRPr="00DD0CBE">
        <w:rPr>
          <w:vertAlign w:val="superscript"/>
        </w:rPr>
        <w:t>rd</w:t>
      </w:r>
      <w:r w:rsidR="00DD0CBE">
        <w:t xml:space="preserve"> Ave PO Box 1406 NY, NY 10150) or inquiries</w:t>
      </w:r>
      <w:r>
        <w:t>@</w:t>
      </w:r>
      <w:r>
        <w:t>Foundation</w:t>
      </w:r>
      <w:r w:rsidR="00DD0CBE">
        <w:t>IQ.com</w:t>
      </w:r>
      <w:r>
        <w:t xml:space="preserve">, and must include: (1) an electronic or physical signature of the person authorized to act on behalf of the owner of the copyright interest that allegedly has been infringed; (2) a description of the copyrighted work that You claim has been infringed, including the Web page address of the location where the copyrighted work exists or a copy of the copyrighted work; (3) a description or location of the material on the </w:t>
      </w:r>
      <w:r w:rsidR="00DD0CBE">
        <w:t>FoundationIQ</w:t>
      </w:r>
      <w:r w:rsidR="00DD0CBE">
        <w:t xml:space="preserve"> </w:t>
      </w:r>
      <w:r>
        <w:t>Site that You claim is infringing; (4) information we can use to contact You, including Your address, telephone number, and e-mail address; (5) a statement by You that You have a good faith belief that the use of the allegedly infringing material is without the authorization of the copyright owner, its agent, or the law; (6) a statement by You, made under penalty of perjury, that the above information in Your Notice is accurate and that You are the copyright owner or authorized to act on the copyright owner's behalf.</w:t>
      </w:r>
    </w:p>
    <w:p w:rsidR="00DD2B60" w:rsidRDefault="00DD2B60" w:rsidP="00DD2B60">
      <w:r>
        <w:t>Trademark Protection</w:t>
      </w:r>
    </w:p>
    <w:p w:rsidR="00DD2B60" w:rsidRDefault="00DD2B60" w:rsidP="00DD2B60"/>
    <w:p w:rsidR="00DD2B60" w:rsidRDefault="00DD0CBE" w:rsidP="00DD2B60">
      <w:r>
        <w:t>FoundationIQ</w:t>
      </w:r>
      <w:r w:rsidR="00DD2B60">
        <w:t xml:space="preserve"> is a registered service/trademark of </w:t>
      </w:r>
      <w:r w:rsidR="00DD2B60">
        <w:t>Foundation Financial Research, LLC</w:t>
      </w:r>
      <w:r w:rsidR="00DD2B60">
        <w:t xml:space="preserve">. All other trademarks referred to on this Web site are service/trademarks of their respective owners. You may not use any trademark or service mark appearing on the </w:t>
      </w:r>
      <w:r>
        <w:t>FoundationIQ</w:t>
      </w:r>
      <w:r>
        <w:t xml:space="preserve"> </w:t>
      </w:r>
      <w:r w:rsidR="00DD2B60">
        <w:t>Site without the prior written consent of the owner of the mark. [URL] is a trademark of [Company Name].</w:t>
      </w:r>
    </w:p>
    <w:p w:rsidR="00DD2B60" w:rsidRDefault="00DD2B60" w:rsidP="00DD2B60"/>
    <w:p w:rsidR="00DD2B60" w:rsidRDefault="00DD2B60" w:rsidP="00DD2B60">
      <w:r>
        <w:t xml:space="preserve">No Framing. Without our prior written permission, you may not frame, or in-line link, any of the content of the </w:t>
      </w:r>
      <w:r w:rsidR="00DD0CBE">
        <w:t>FoundationIQ</w:t>
      </w:r>
      <w:r w:rsidR="00DD0CBE">
        <w:t xml:space="preserve"> </w:t>
      </w:r>
      <w:r>
        <w:t>Site, or incorporate into another website, application, mobile or handheld device application, or other service any of our intellectual property.</w:t>
      </w:r>
    </w:p>
    <w:p w:rsidR="00DD2B60" w:rsidRDefault="00DD2B60" w:rsidP="00DD2B60">
      <w:r>
        <w:t>ACCURACY AND WARRANTY DISCLAIMERS</w:t>
      </w:r>
    </w:p>
    <w:p w:rsidR="00DD2B60" w:rsidRDefault="00DD2B60" w:rsidP="00DD2B60"/>
    <w:p w:rsidR="00DD2B60" w:rsidRDefault="00DD2B60" w:rsidP="00DD2B60">
      <w:r>
        <w:t>Foundation Financial Research, LLC</w:t>
      </w:r>
      <w:r>
        <w:t xml:space="preserve"> does not warrant or guarantee the accuracy, quality, completeness, currency, non-infringement, timeliness, merchantability, fitness for a particular purpose, or validity of </w:t>
      </w:r>
      <w:r>
        <w:lastRenderedPageBreak/>
        <w:t xml:space="preserve">any information on the </w:t>
      </w:r>
      <w:r w:rsidR="00DD0CBE">
        <w:t>FoundationIQ</w:t>
      </w:r>
      <w:r w:rsidR="00DD0CBE">
        <w:t xml:space="preserve"> </w:t>
      </w:r>
      <w:r>
        <w:t xml:space="preserve">Site (including, without limitation, any database accessible via the </w:t>
      </w:r>
      <w:r w:rsidR="00DD0CBE">
        <w:t>FoundationIQ</w:t>
      </w:r>
      <w:r w:rsidR="00DD0CBE">
        <w:t xml:space="preserve"> </w:t>
      </w:r>
      <w:r>
        <w:t xml:space="preserve">Site and its content) or linked from the </w:t>
      </w:r>
      <w:r w:rsidR="00DD0CBE">
        <w:t>FoundationIQ</w:t>
      </w:r>
      <w:r w:rsidR="00DD0CBE">
        <w:t xml:space="preserve"> </w:t>
      </w:r>
      <w:r>
        <w:t xml:space="preserve">Site nor does </w:t>
      </w:r>
      <w:r>
        <w:t>Foundation Financial Research, LLC</w:t>
      </w:r>
      <w:r>
        <w:t xml:space="preserve"> guarantee that the </w:t>
      </w:r>
      <w:r w:rsidR="00DD0CBE">
        <w:t>FoundationIQ</w:t>
      </w:r>
      <w:r w:rsidR="00DD0CBE">
        <w:t xml:space="preserve"> </w:t>
      </w:r>
      <w:r>
        <w:t>Site will be error-free or continuously available or free of viruses or other harmful components. The descriptive information is derived from IRS Forms 990-PF filed by the nonprofit organizations o</w:t>
      </w:r>
      <w:r w:rsidR="004553DC">
        <w:t>r their voluntary responses to</w:t>
      </w:r>
      <w:r>
        <w:t xml:space="preserve"> </w:t>
      </w:r>
      <w:r>
        <w:t>Foundation Financial Research, LLC</w:t>
      </w:r>
      <w:r>
        <w:t>. The financial data are taken from the IRS Business Master Fi</w:t>
      </w:r>
      <w:r w:rsidR="004553DC">
        <w:t>le, IRS</w:t>
      </w:r>
      <w:r>
        <w:t xml:space="preserve"> Forms 990-PF, or information provided to </w:t>
      </w:r>
      <w:r>
        <w:t>Foundation Financial Research, LLC</w:t>
      </w:r>
      <w:r>
        <w:t xml:space="preserve"> by organizations that are not required to file returns with the IRS. </w:t>
      </w:r>
      <w:r>
        <w:t>Foundation Financial Research, LLC</w:t>
      </w:r>
      <w:r>
        <w:t xml:space="preserve"> does not edit or control the financial information it receives, although it may (in its sole discretion) note obvious mathematical errors that it believes may exist in the materials as received by it.</w:t>
      </w:r>
    </w:p>
    <w:p w:rsidR="00DD2B60" w:rsidRDefault="00DD2B60" w:rsidP="00DD2B60"/>
    <w:p w:rsidR="00DD2B60" w:rsidRDefault="00DD2B60" w:rsidP="00DD2B60">
      <w:r>
        <w:t xml:space="preserve">Due to, among other things, the possibility of human and/or mechanical error, </w:t>
      </w:r>
      <w:r>
        <w:t>Foundation Financial Research, LLC</w:t>
      </w:r>
      <w:r>
        <w:t xml:space="preserve"> shall not be responsible for any errors or omissions on the </w:t>
      </w:r>
      <w:r w:rsidR="004553DC">
        <w:t>FoundationIQ</w:t>
      </w:r>
      <w:r w:rsidR="004553DC">
        <w:t xml:space="preserve"> </w:t>
      </w:r>
      <w:r>
        <w:t xml:space="preserve">Site. </w:t>
      </w:r>
      <w:r>
        <w:t>Foundation Financial Research, LLC</w:t>
      </w:r>
      <w:r>
        <w:t xml:space="preserve"> makes no representations as to the accuracy or integrity of the information contained therein, including, without limitation, any content thereon. </w:t>
      </w:r>
      <w:r>
        <w:t>Foundation Financial Research, LLC</w:t>
      </w:r>
      <w:r>
        <w:t xml:space="preserve"> shall not be liable for any damages of any kind incurred as a result of the information posted on the </w:t>
      </w:r>
      <w:r w:rsidR="004553DC">
        <w:t>FoundationIQ</w:t>
      </w:r>
      <w:r w:rsidR="004553DC">
        <w:t xml:space="preserve"> </w:t>
      </w:r>
      <w:r>
        <w:t>Site including, without limitation, any content thereon.</w:t>
      </w:r>
    </w:p>
    <w:p w:rsidR="00DD2B60" w:rsidRDefault="00DD2B60" w:rsidP="00DD2B60"/>
    <w:p w:rsidR="00DD2B60" w:rsidRDefault="00DD2B60" w:rsidP="00DD2B60">
      <w:r>
        <w:t>FOUNDATION FINANCIAL RESEARCH, LLC</w:t>
      </w:r>
      <w:r>
        <w:t xml:space="preserve"> MAKES NO WARRANTY THAT THE </w:t>
      </w:r>
      <w:r w:rsidR="004553DC">
        <w:t>FOUNDATIONIQ</w:t>
      </w:r>
      <w:r>
        <w:t xml:space="preserve"> SITE IS BUG FREE OR ERROR FREE, THAT SAME WILL OPERATE WITHOUT ANY INTERRUPTION, OR THAT USE OF SAME WILL RESULT IN ANY PARTICULAR RESULTS. THERE ARE NO WARRANTIES AGAINST INTERFERENCE WITH YOUR ENJOYMENT OF ANY INFORMATION OR AGAINST INFRINGEMENT. THE </w:t>
      </w:r>
      <w:r w:rsidR="004553DC">
        <w:t>FOUNDATIONIQ</w:t>
      </w:r>
      <w:r>
        <w:t xml:space="preserve"> SITE IS PROVIDED "AS IS", “AS AVAILABLE” AND "WITH ALL FAULTS." </w:t>
      </w:r>
      <w:r>
        <w:t>FOUNDATION FINANCIAL RESEARCH, LLC</w:t>
      </w:r>
      <w:r>
        <w:t xml:space="preserve"> HAS MADE AND MAKES NO OTHER WARRANTIES, AND IT DISCLAIMS ALL WARRANTIES EXPRESS OR IMPLIED, OR ARISING BY COURSE OF PERFORMANCE, COURSE OF DEALING OR USAGE OF TRADE, INCLUDING WITHOUT LIMITATION ANY REPRESENTATIONS OR WARRANTIES RELATING TO NONINFRINGEMENT, NONINTERFERENCE, ACCURACY, MERCHANTABILITY, TIMELINESS, PERFORMANCE, TITLE, QUIET ENJOYMENT, FITNESS FOR A PARTICULAR PURPOSE OR THAT ANY INFORMATION, EFFORTS, SERVICES OR SYSTEM PROVIDED BY </w:t>
      </w:r>
      <w:r>
        <w:t>FOUNDATION FINANCIAL RESEARCH, LLC</w:t>
      </w:r>
      <w:r>
        <w:t xml:space="preserve"> WILL FULFILL ANY OF YOUR PARTICULAR PURPOSES OR NEEDS. </w:t>
      </w:r>
      <w:r>
        <w:t>FOUNDATION FINANCIAL RESEARCH, LLC</w:t>
      </w:r>
      <w:r>
        <w:t xml:space="preserve"> MAKES NO REPRESENTATIONS OR WARRANTIES ON BEHALF OF ITSELF WITH RESPECT TO THIRD PARTY SOFTWARE OR EQUIPMENT AND EXPRESSLY EXCLUDES ANY AND ALL LIABILITY ARISING FROM OR RELATING TO A THIRD PARTY'S SOFTWARE AND/OR EQUIPMENT.</w:t>
      </w:r>
    </w:p>
    <w:p w:rsidR="00DD2B60" w:rsidRDefault="00DD2B60" w:rsidP="00DD2B60">
      <w:r>
        <w:t>LIMITATIONS ON LIABILITY; INDEMNITY</w:t>
      </w:r>
    </w:p>
    <w:p w:rsidR="00DD2B60" w:rsidRDefault="00DD2B60" w:rsidP="00DD2B60"/>
    <w:p w:rsidR="00DD2B60" w:rsidRDefault="00DD2B60" w:rsidP="00DD2B60">
      <w:r>
        <w:t xml:space="preserve">IN NO EVENT SHALL </w:t>
      </w:r>
      <w:r>
        <w:t>FOUNDATION FINANCIAL RESEARCH, LLC</w:t>
      </w:r>
      <w:r>
        <w:t xml:space="preserve"> (INCLUDING ITS OFFICERS, DIRECTORS, EMPLOYEES, SUCCESSORS AND ASSIGNS) HAVE LIABILITY FOR PUNITIVE, EXEMPLARY, INDIRECT, SPECIAL, INCIDENTAL, OR CONSEQUENTIAL DAMAGES OR LOSS (INCLUDING WITHOUT LIMITATION DAMAGES FOR LOST BUSINESS, LOST PROFITS, OR LOST DATA) ARISING IN CONNECTION WITH THESE TERMS OF USE, THE </w:t>
      </w:r>
      <w:r>
        <w:t>FOUNDATION FINANCIAL RESEARCH, LLC</w:t>
      </w:r>
      <w:r>
        <w:t xml:space="preserve"> SITE, ANY DATABASE OR CONTENT </w:t>
      </w:r>
      <w:r>
        <w:lastRenderedPageBreak/>
        <w:t xml:space="preserve">THEREON OR THE USE OR INABILITY TO USE THE </w:t>
      </w:r>
      <w:r>
        <w:t>FOUNDATION FINANCIAL RESEARCH, LLC</w:t>
      </w:r>
      <w:r>
        <w:t xml:space="preserve"> SITE, OR ANY DATABASE OR CONTENT THEREON, REGARDLESS OF THE LEGAL THEORY ON WHICH SUCH DAMAGES ARE CLAIMED OR REGARDLESS OF WHETHER </w:t>
      </w:r>
      <w:r>
        <w:t>FOUNDATION FINANCIAL RESEARCH, LLC</w:t>
      </w:r>
      <w:r>
        <w:t xml:space="preserve"> HAS BEEN NOTIFIED OF THE POSSIBILITY OF SUCH DAMAGES OR LOSS. NOT ALL STATE LAWS ALLOW SUCH LIMITATIONS, AND YOUR RIGHTS MAY VARY.</w:t>
      </w:r>
    </w:p>
    <w:p w:rsidR="00DD2B60" w:rsidRDefault="00DD2B60" w:rsidP="00DD2B60"/>
    <w:p w:rsidR="00DD2B60" w:rsidRDefault="00DD2B60" w:rsidP="00DD2B60">
      <w:r>
        <w:t xml:space="preserve">You agree to indemnify, defend and hold harmless </w:t>
      </w:r>
      <w:r>
        <w:t>Foundation Financial Research, LLC</w:t>
      </w:r>
      <w:r>
        <w:t xml:space="preserve">, its affiliates, and their respective officers, directors, employees, agents, successors, affiliates, assigns, licensors, partners, joint </w:t>
      </w:r>
      <w:proofErr w:type="spellStart"/>
      <w:r>
        <w:t>venturers</w:t>
      </w:r>
      <w:proofErr w:type="spellEnd"/>
      <w:r>
        <w:t xml:space="preserve">, customers and any other person or entity involved in the creation, production and/or distribution of the </w:t>
      </w:r>
      <w:r w:rsidR="004553DC">
        <w:t>FoundationIQ</w:t>
      </w:r>
      <w:r>
        <w:t xml:space="preserve"> Site, from and against any and all claims, liabilities, costs and expenses (including, without limitation, attorneys' fees and expenses) incurred in connection with or arising from any breach by You of these Terms of Use or resulting in connection with or arising from Your use of the </w:t>
      </w:r>
      <w:r w:rsidR="004553DC">
        <w:t>FoundationIQ</w:t>
      </w:r>
      <w:r w:rsidR="004553DC">
        <w:t xml:space="preserve"> </w:t>
      </w:r>
      <w:r>
        <w:t>Site.</w:t>
      </w:r>
    </w:p>
    <w:p w:rsidR="00DD2B60" w:rsidRDefault="00DD2B60" w:rsidP="00DD2B60">
      <w:r>
        <w:t>Endorsement Disclaimer</w:t>
      </w:r>
    </w:p>
    <w:p w:rsidR="00DD2B60" w:rsidRDefault="00DD2B60" w:rsidP="00DD2B60"/>
    <w:p w:rsidR="00DD2B60" w:rsidRDefault="00DD2B60" w:rsidP="00DD2B60">
      <w:r>
        <w:t>Foundation Financial Research, LLC</w:t>
      </w:r>
      <w:r>
        <w:t xml:space="preserve"> does not endorse, support, sanction, or verify the information or material on or accessible via the </w:t>
      </w:r>
      <w:r w:rsidR="004553DC">
        <w:t>FoundationIQ</w:t>
      </w:r>
      <w:r>
        <w:t xml:space="preserve"> Site. Unless otherwise specifically indicated, </w:t>
      </w:r>
      <w:r>
        <w:t>Foundation Financial Research, LLC</w:t>
      </w:r>
      <w:r>
        <w:t xml:space="preserve"> does not endorse and has no affiliation with any of the organizations mentioned, listed in, described on or linked to via the </w:t>
      </w:r>
      <w:r w:rsidR="004553DC">
        <w:t>FoundationIQ</w:t>
      </w:r>
      <w:r w:rsidR="004553DC">
        <w:t xml:space="preserve"> </w:t>
      </w:r>
      <w:r>
        <w:t>Site, and it makes no representations or warranties whatsoever with regard to those organizations or any other organization, entity or person, including but not limited to the performance of goods and services provided by our advertisers or others to whose sites we link.</w:t>
      </w:r>
    </w:p>
    <w:p w:rsidR="00DD2B60" w:rsidRDefault="00DD2B60" w:rsidP="00DD2B60">
      <w:r>
        <w:t>Disclaimer Regarding Financial and Legal Advice</w:t>
      </w:r>
    </w:p>
    <w:p w:rsidR="00DD2B60" w:rsidRDefault="00DD2B60" w:rsidP="00DD2B60"/>
    <w:p w:rsidR="00DD2B60" w:rsidRDefault="00DD2B60" w:rsidP="00DD2B60">
      <w:r>
        <w:t xml:space="preserve">The information on the </w:t>
      </w:r>
      <w:r w:rsidR="004553DC">
        <w:t>FoundationIQ</w:t>
      </w:r>
      <w:r w:rsidR="004553DC">
        <w:t xml:space="preserve"> </w:t>
      </w:r>
      <w:r>
        <w:t xml:space="preserve">Site is provided for educational and informational purposes only. Such information or materials do not constitute and are not intended to provide legal, accounting, or tax advice and should not be relied on in that respect. We suggest that You consult an attorney, accountant, and/or financial advisor to answer any financial or legal questions. Before you act on any information you’ve found on the </w:t>
      </w:r>
      <w:r w:rsidR="004553DC">
        <w:t>FoundationIQ</w:t>
      </w:r>
      <w:r w:rsidR="004553DC">
        <w:t xml:space="preserve"> </w:t>
      </w:r>
      <w:r>
        <w:t xml:space="preserve">Site, you should confirm any facts that are important to your decision. IF YOU RELY ON ANY INFORMATION OR SERVICE AVAILABLE THROUGH THE </w:t>
      </w:r>
      <w:r w:rsidR="004553DC">
        <w:t>F</w:t>
      </w:r>
      <w:r w:rsidR="004553DC">
        <w:t>OUNDATION</w:t>
      </w:r>
      <w:r w:rsidR="004553DC">
        <w:t>IQ</w:t>
      </w:r>
      <w:r w:rsidR="004553DC">
        <w:t xml:space="preserve"> </w:t>
      </w:r>
      <w:r>
        <w:t xml:space="preserve">SITE, YOU DO SO AT YOUR OWN RISK. YOU UNDERSTAND THAT YOU ARE SOLELY RESPONSIBLE FOR ANY DAMAGE OR LOSS YOU MAY INCUR THAT RESULTS FROM YOUR USE OF THE </w:t>
      </w:r>
      <w:r w:rsidR="004553DC">
        <w:t xml:space="preserve">FOUNDATIONIQ </w:t>
      </w:r>
      <w:r>
        <w:t xml:space="preserve">SITE OR ANY MATERIAL OTHERWISE PROVIDED BY THE </w:t>
      </w:r>
      <w:r w:rsidR="004553DC">
        <w:t xml:space="preserve">FOUNDATIONIQ </w:t>
      </w:r>
      <w:r>
        <w:t>SITE.</w:t>
      </w:r>
    </w:p>
    <w:p w:rsidR="00DD2B60" w:rsidRDefault="00DD2B60" w:rsidP="00DD2B60">
      <w:r>
        <w:t>Termination; Equitable Remedies</w:t>
      </w:r>
    </w:p>
    <w:p w:rsidR="00DD2B60" w:rsidRDefault="00DD2B60" w:rsidP="00DD2B60"/>
    <w:p w:rsidR="00DD2B60" w:rsidRDefault="00DD2B60" w:rsidP="00DD2B60">
      <w:r>
        <w:t>Foundation Financial Research, LLC</w:t>
      </w:r>
      <w:r>
        <w:t xml:space="preserve"> may terminate these Terms of Use (including Your rights hereunder) at any time, with or without notice and with or without cause. Terms of these Terms of Use that, by their nature, survive the termination or expiration of these Terms of Use, shall so survive.</w:t>
      </w:r>
    </w:p>
    <w:p w:rsidR="00DD2B60" w:rsidRDefault="00DD2B60" w:rsidP="00DD2B60"/>
    <w:p w:rsidR="00DD2B60" w:rsidRDefault="00DD2B60" w:rsidP="00DD2B60">
      <w:r>
        <w:t xml:space="preserve">You acknowledge and agree that any unauthorized use or disclosure by You of the </w:t>
      </w:r>
      <w:r w:rsidR="004553DC">
        <w:t>F</w:t>
      </w:r>
      <w:r w:rsidR="004553DC">
        <w:t>oundationIQ</w:t>
      </w:r>
      <w:r>
        <w:t xml:space="preserve"> Site or any infringement or violation of </w:t>
      </w:r>
      <w:r>
        <w:t>Foundation Financial Research, LLC</w:t>
      </w:r>
      <w:r>
        <w:t xml:space="preserve">'s intellectual property rights, shall cause </w:t>
      </w:r>
      <w:r>
        <w:t>Foundation Financial Research, LLC</w:t>
      </w:r>
      <w:r>
        <w:t xml:space="preserve"> irreparable injury for which </w:t>
      </w:r>
      <w:r>
        <w:t>Foundation Financial Research, LLC</w:t>
      </w:r>
      <w:r>
        <w:t xml:space="preserve"> could not be fully compensated by money damages. You agree that, in the event of such a violation, </w:t>
      </w:r>
      <w:r>
        <w:t>Foundation Financial Research, LLC</w:t>
      </w:r>
      <w:r>
        <w:t xml:space="preserve"> would be entitled to seek and recover (in addition to any other available remedies) preliminary and permanent injunctive relief without the necessity of posting bond or security, and further that </w:t>
      </w:r>
      <w:r>
        <w:t>Foundation Financial Research, LLC</w:t>
      </w:r>
      <w:r>
        <w:t xml:space="preserve"> would be entitled to recover from You its attorneys' fees and costs incurred in seeking and obtaining such relief.</w:t>
      </w:r>
    </w:p>
    <w:p w:rsidR="00DD2B60" w:rsidRDefault="00DD2B60" w:rsidP="00DD2B60">
      <w:r>
        <w:t>Force Majeure</w:t>
      </w:r>
    </w:p>
    <w:p w:rsidR="00DD2B60" w:rsidRDefault="00DD2B60" w:rsidP="00DD2B60"/>
    <w:p w:rsidR="00DD2B60" w:rsidRDefault="00DD2B60" w:rsidP="00DD2B60">
      <w:r>
        <w:t>Foundation Financial Research, LLC</w:t>
      </w:r>
      <w:r>
        <w:t xml:space="preserve"> shall have no liability whatever for delays or interruptions in delivery or accessibility of any of the </w:t>
      </w:r>
      <w:r w:rsidR="004553DC">
        <w:t>FoundationIQ</w:t>
      </w:r>
      <w:r w:rsidR="004553DC">
        <w:t xml:space="preserve"> </w:t>
      </w:r>
      <w:r>
        <w:t xml:space="preserve">Site, interruptions of service or other breach of these Terms of Use due to fire, explosion, lightning, power surge or failure, water, acts of God, war, civil disturbance, terrorism, acts or omissions of communications carriers, or other causes beyond </w:t>
      </w:r>
      <w:r>
        <w:t>Foundation Financial Research, LLC</w:t>
      </w:r>
      <w:r>
        <w:t>'s reasonable control.</w:t>
      </w:r>
    </w:p>
    <w:p w:rsidR="00DD2B60" w:rsidRDefault="00DD2B60" w:rsidP="00DD2B60">
      <w:r>
        <w:t>Dispute Resolution</w:t>
      </w:r>
    </w:p>
    <w:p w:rsidR="00DD2B60" w:rsidRDefault="00DD2B60" w:rsidP="00DD2B60"/>
    <w:p w:rsidR="00DD2B60" w:rsidRDefault="00DD2B60" w:rsidP="00DD2B60">
      <w:r>
        <w:t xml:space="preserve">These Terms of Use shall be governed and construed by the laws of the </w:t>
      </w:r>
      <w:r w:rsidR="00EC5F0A">
        <w:t>State of New York</w:t>
      </w:r>
      <w:r>
        <w:t xml:space="preserve">, without regard to its choice of law rules. You agree that, by entering into these Terms of Use and accessing and/or using the </w:t>
      </w:r>
      <w:r w:rsidR="00EC5F0A">
        <w:t>FoundationIQ</w:t>
      </w:r>
      <w:r w:rsidR="00EC5F0A">
        <w:t xml:space="preserve"> </w:t>
      </w:r>
      <w:r>
        <w:t xml:space="preserve">Site, </w:t>
      </w:r>
      <w:proofErr w:type="gramStart"/>
      <w:r>
        <w:t>You</w:t>
      </w:r>
      <w:proofErr w:type="gramEnd"/>
      <w:r>
        <w:t xml:space="preserve"> are transacting business in the </w:t>
      </w:r>
      <w:r w:rsidR="00EC5F0A">
        <w:t>State of New York</w:t>
      </w:r>
      <w:r>
        <w:t xml:space="preserve"> and are subject to jurisdiction in its courts. Any legal or equitable action arising from these Terms of Use or in connection with the </w:t>
      </w:r>
      <w:r w:rsidR="00EC5F0A">
        <w:t>FoundationIQ</w:t>
      </w:r>
      <w:r w:rsidR="00EC5F0A">
        <w:t xml:space="preserve"> </w:t>
      </w:r>
      <w:r>
        <w:t xml:space="preserve">Site shall be commenced and maintained in a court of competent subject matter jurisdiction within the </w:t>
      </w:r>
      <w:r w:rsidR="00EC5F0A">
        <w:t>State of New York</w:t>
      </w:r>
      <w:r>
        <w:t>, and You consent to personal jurisdiction and venue in any such court. In the event it is held that jurisdiction or venue is wanting in such a court, an action then may be commenced in any other court having proper jurisdiction under applicable statutes and court rules. In the event of any dispute adjudicated between the parties, whether in litigation or permitted appeal, the prevailing party shall be entitled to recover from the party not prevailing its reasonable attorneys' fees and costs incurred in such proceeding. The parties agree that neither may bring a claim or assert a cause of action against the other, in any forum or manner, more than one (1) year after the cause of action accrued, except where the party could not have reasonably discovered the wrong giving rise to the claim within the basic facts supporting the claim within one (1) year.</w:t>
      </w:r>
    </w:p>
    <w:p w:rsidR="00DD2B60" w:rsidRDefault="00DD2B60" w:rsidP="00DD2B60">
      <w:r>
        <w:t>Modification of These Terms of Use</w:t>
      </w:r>
    </w:p>
    <w:p w:rsidR="00DD2B60" w:rsidRDefault="00DD2B60" w:rsidP="00DD2B60"/>
    <w:p w:rsidR="00DD2B60" w:rsidRDefault="00DD2B60" w:rsidP="00DD2B60">
      <w:r>
        <w:t>Foundation Financial Research, LLC</w:t>
      </w:r>
      <w:r>
        <w:t xml:space="preserve"> reserves the right, in its sole discretion, to modify, alter, or otherwise revise these Terms of Use at any time by posting such modified versions on the</w:t>
      </w:r>
      <w:r w:rsidR="00EC5F0A" w:rsidRPr="00EC5F0A">
        <w:t xml:space="preserve"> </w:t>
      </w:r>
      <w:r w:rsidR="00EC5F0A">
        <w:t>FoundationIQ</w:t>
      </w:r>
      <w:r w:rsidR="00EC5F0A">
        <w:t xml:space="preserve"> </w:t>
      </w:r>
      <w:r>
        <w:t xml:space="preserve">Site. You agree to monitor regularly these Terms of Use as they appear on the </w:t>
      </w:r>
      <w:r w:rsidR="00EC5F0A">
        <w:t xml:space="preserve">FoundationIQ </w:t>
      </w:r>
      <w:r>
        <w:t xml:space="preserve">Site. Your continued use of </w:t>
      </w:r>
      <w:r w:rsidR="00EC5F0A">
        <w:t>FoundationIQ</w:t>
      </w:r>
      <w:r>
        <w:t xml:space="preserve"> Site after the posting of any modified versions shall constitute agreement to these Terms of Use. These Terms of Use may be modified by Your agreement to any </w:t>
      </w:r>
      <w:r>
        <w:lastRenderedPageBreak/>
        <w:t>Registration-Based Product agreement and/or any License Agreements to one or more of our Fee-Based Products. These Terms of Use may not otherwise be modified or amended.</w:t>
      </w:r>
    </w:p>
    <w:p w:rsidR="00DD2B60" w:rsidRDefault="00DD2B60" w:rsidP="00DD2B60">
      <w:r>
        <w:t>Severability</w:t>
      </w:r>
    </w:p>
    <w:p w:rsidR="00DD2B60" w:rsidRDefault="00DD2B60" w:rsidP="00DD2B60"/>
    <w:p w:rsidR="00DD2B60" w:rsidRDefault="00DD2B60" w:rsidP="00DD2B60">
      <w:r>
        <w:t xml:space="preserve">Should any term of these Terms of Use be finally held by a court of competent jurisdiction to be invalid, unenforceable, void, or otherwise contrary to law or equity, </w:t>
      </w:r>
      <w:r>
        <w:t>Foundation Financial Research, LLC</w:t>
      </w:r>
      <w:r>
        <w:t xml:space="preserve"> and You agree that such provision shall be automatically severed and the remainder of these Terms of Use that can be given effect shall continue to be given effect.</w:t>
      </w:r>
    </w:p>
    <w:p w:rsidR="00DD2B60" w:rsidRDefault="00DD2B60" w:rsidP="00DD2B60">
      <w:r>
        <w:t>Entire Agreement</w:t>
      </w:r>
    </w:p>
    <w:p w:rsidR="00DD2B60" w:rsidRDefault="00DD2B60" w:rsidP="00DD2B60"/>
    <w:p w:rsidR="00DD2B60" w:rsidRDefault="00DD2B60" w:rsidP="00DD2B60">
      <w:r>
        <w:t xml:space="preserve">Subject to the following sentence, these Terms of Use, including the Privacy Policy, constitute the entire agreement between </w:t>
      </w:r>
      <w:r>
        <w:t>Foundation Financial Research, LLC</w:t>
      </w:r>
      <w:r>
        <w:t xml:space="preserve"> and You with respect to the subject matter of these Terms of Use, and supersede all prior agreements, understandings or representations between You and </w:t>
      </w:r>
      <w:r>
        <w:t>Foundation Financial Research, LLC</w:t>
      </w:r>
      <w:r>
        <w:t xml:space="preserve"> with respect to the subject matter of these Terms of Use. These Terms of Use do not supersede or alter any License Agreement to one or more of our Fee-Based Products; and You must comply with the terms of these Terms of Use and each such other agreement to which You have agreed or may agree in the future. In the event of a conflict between these Terms of Use and any such other agreement to which you have agreed or in the future agree, the terms of such other agreement shall control. These Terms of Use may not be modified except in writing and as is permitted herein.</w:t>
      </w:r>
    </w:p>
    <w:p w:rsidR="00DD2B60" w:rsidRDefault="00DD2B60" w:rsidP="00DD2B60">
      <w:bookmarkStart w:id="0" w:name="_GoBack"/>
      <w:bookmarkEnd w:id="0"/>
    </w:p>
    <w:sectPr w:rsidR="00DD2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60"/>
    <w:rsid w:val="001329EC"/>
    <w:rsid w:val="00410E4F"/>
    <w:rsid w:val="004553DC"/>
    <w:rsid w:val="0065390B"/>
    <w:rsid w:val="007138F0"/>
    <w:rsid w:val="00A22269"/>
    <w:rsid w:val="00DC1536"/>
    <w:rsid w:val="00DD0CBE"/>
    <w:rsid w:val="00DD2B60"/>
    <w:rsid w:val="00EC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E466"/>
  <w15:chartTrackingRefBased/>
  <w15:docId w15:val="{AC046C0E-6459-4CF2-84B2-57CED610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13556">
      <w:bodyDiv w:val="1"/>
      <w:marLeft w:val="0"/>
      <w:marRight w:val="0"/>
      <w:marTop w:val="0"/>
      <w:marBottom w:val="0"/>
      <w:divBdr>
        <w:top w:val="none" w:sz="0" w:space="0" w:color="auto"/>
        <w:left w:val="none" w:sz="0" w:space="0" w:color="auto"/>
        <w:bottom w:val="none" w:sz="0" w:space="0" w:color="auto"/>
        <w:right w:val="none" w:sz="0" w:space="0" w:color="auto"/>
      </w:divBdr>
      <w:divsChild>
        <w:div w:id="947741587">
          <w:marLeft w:val="0"/>
          <w:marRight w:val="0"/>
          <w:marTop w:val="0"/>
          <w:marBottom w:val="0"/>
          <w:divBdr>
            <w:top w:val="none" w:sz="0" w:space="0" w:color="auto"/>
            <w:left w:val="none" w:sz="0" w:space="0" w:color="auto"/>
            <w:bottom w:val="none" w:sz="0" w:space="0" w:color="auto"/>
            <w:right w:val="none" w:sz="0" w:space="0" w:color="auto"/>
          </w:divBdr>
          <w:divsChild>
            <w:div w:id="1014767132">
              <w:marLeft w:val="0"/>
              <w:marRight w:val="0"/>
              <w:marTop w:val="0"/>
              <w:marBottom w:val="0"/>
              <w:divBdr>
                <w:top w:val="none" w:sz="0" w:space="0" w:color="auto"/>
                <w:left w:val="none" w:sz="0" w:space="0" w:color="auto"/>
                <w:bottom w:val="none" w:sz="0" w:space="0" w:color="auto"/>
                <w:right w:val="none" w:sz="0" w:space="0" w:color="auto"/>
              </w:divBdr>
              <w:divsChild>
                <w:div w:id="182323055">
                  <w:marLeft w:val="0"/>
                  <w:marRight w:val="0"/>
                  <w:marTop w:val="0"/>
                  <w:marBottom w:val="0"/>
                  <w:divBdr>
                    <w:top w:val="none" w:sz="0" w:space="0" w:color="auto"/>
                    <w:left w:val="none" w:sz="0" w:space="0" w:color="auto"/>
                    <w:bottom w:val="none" w:sz="0" w:space="0" w:color="auto"/>
                    <w:right w:val="none" w:sz="0" w:space="0" w:color="auto"/>
                  </w:divBdr>
                  <w:divsChild>
                    <w:div w:id="941258654">
                      <w:marLeft w:val="0"/>
                      <w:marRight w:val="0"/>
                      <w:marTop w:val="0"/>
                      <w:marBottom w:val="0"/>
                      <w:divBdr>
                        <w:top w:val="none" w:sz="0" w:space="0" w:color="auto"/>
                        <w:left w:val="none" w:sz="0" w:space="0" w:color="auto"/>
                        <w:bottom w:val="none" w:sz="0" w:space="0" w:color="auto"/>
                        <w:right w:val="none" w:sz="0" w:space="0" w:color="auto"/>
                      </w:divBdr>
                      <w:divsChild>
                        <w:div w:id="446241942">
                          <w:marLeft w:val="0"/>
                          <w:marRight w:val="0"/>
                          <w:marTop w:val="0"/>
                          <w:marBottom w:val="0"/>
                          <w:divBdr>
                            <w:top w:val="none" w:sz="0" w:space="0" w:color="auto"/>
                            <w:left w:val="none" w:sz="0" w:space="0" w:color="auto"/>
                            <w:bottom w:val="none" w:sz="0" w:space="0" w:color="auto"/>
                            <w:right w:val="none" w:sz="0" w:space="0" w:color="auto"/>
                          </w:divBdr>
                          <w:divsChild>
                            <w:div w:id="59912783">
                              <w:marLeft w:val="0"/>
                              <w:marRight w:val="0"/>
                              <w:marTop w:val="0"/>
                              <w:marBottom w:val="0"/>
                              <w:divBdr>
                                <w:top w:val="none" w:sz="0" w:space="0" w:color="auto"/>
                                <w:left w:val="none" w:sz="0" w:space="0" w:color="auto"/>
                                <w:bottom w:val="none" w:sz="0" w:space="0" w:color="auto"/>
                                <w:right w:val="none" w:sz="0" w:space="0" w:color="auto"/>
                              </w:divBdr>
                              <w:divsChild>
                                <w:div w:id="495918896">
                                  <w:marLeft w:val="0"/>
                                  <w:marRight w:val="0"/>
                                  <w:marTop w:val="0"/>
                                  <w:marBottom w:val="0"/>
                                  <w:divBdr>
                                    <w:top w:val="none" w:sz="0" w:space="0" w:color="auto"/>
                                    <w:left w:val="none" w:sz="0" w:space="0" w:color="auto"/>
                                    <w:bottom w:val="none" w:sz="0" w:space="0" w:color="auto"/>
                                    <w:right w:val="none" w:sz="0" w:space="0" w:color="auto"/>
                                  </w:divBdr>
                                  <w:divsChild>
                                    <w:div w:id="2063864777">
                                      <w:marLeft w:val="0"/>
                                      <w:marRight w:val="0"/>
                                      <w:marTop w:val="0"/>
                                      <w:marBottom w:val="0"/>
                                      <w:divBdr>
                                        <w:top w:val="none" w:sz="0" w:space="0" w:color="auto"/>
                                        <w:left w:val="none" w:sz="0" w:space="0" w:color="auto"/>
                                        <w:bottom w:val="none" w:sz="0" w:space="0" w:color="auto"/>
                                        <w:right w:val="none" w:sz="0" w:space="0" w:color="auto"/>
                                      </w:divBdr>
                                      <w:divsChild>
                                        <w:div w:id="1554004262">
                                          <w:marLeft w:val="0"/>
                                          <w:marRight w:val="0"/>
                                          <w:marTop w:val="0"/>
                                          <w:marBottom w:val="0"/>
                                          <w:divBdr>
                                            <w:top w:val="none" w:sz="0" w:space="0" w:color="auto"/>
                                            <w:left w:val="none" w:sz="0" w:space="0" w:color="auto"/>
                                            <w:bottom w:val="none" w:sz="0" w:space="0" w:color="auto"/>
                                            <w:right w:val="none" w:sz="0" w:space="0" w:color="auto"/>
                                          </w:divBdr>
                                          <w:divsChild>
                                            <w:div w:id="1157303739">
                                              <w:marLeft w:val="0"/>
                                              <w:marRight w:val="0"/>
                                              <w:marTop w:val="0"/>
                                              <w:marBottom w:val="0"/>
                                              <w:divBdr>
                                                <w:top w:val="none" w:sz="0" w:space="0" w:color="auto"/>
                                                <w:left w:val="none" w:sz="0" w:space="0" w:color="auto"/>
                                                <w:bottom w:val="none" w:sz="0" w:space="0" w:color="auto"/>
                                                <w:right w:val="none" w:sz="0" w:space="0" w:color="auto"/>
                                              </w:divBdr>
                                              <w:divsChild>
                                                <w:div w:id="1539120028">
                                                  <w:marLeft w:val="0"/>
                                                  <w:marRight w:val="0"/>
                                                  <w:marTop w:val="0"/>
                                                  <w:marBottom w:val="0"/>
                                                  <w:divBdr>
                                                    <w:top w:val="none" w:sz="0" w:space="0" w:color="auto"/>
                                                    <w:left w:val="none" w:sz="0" w:space="0" w:color="auto"/>
                                                    <w:bottom w:val="none" w:sz="0" w:space="0" w:color="auto"/>
                                                    <w:right w:val="none" w:sz="0" w:space="0" w:color="auto"/>
                                                  </w:divBdr>
                                                  <w:divsChild>
                                                    <w:div w:id="1251238611">
                                                      <w:marLeft w:val="0"/>
                                                      <w:marRight w:val="0"/>
                                                      <w:marTop w:val="0"/>
                                                      <w:marBottom w:val="0"/>
                                                      <w:divBdr>
                                                        <w:top w:val="none" w:sz="0" w:space="0" w:color="auto"/>
                                                        <w:left w:val="none" w:sz="0" w:space="0" w:color="auto"/>
                                                        <w:bottom w:val="none" w:sz="0" w:space="0" w:color="auto"/>
                                                        <w:right w:val="none" w:sz="0" w:space="0" w:color="auto"/>
                                                      </w:divBdr>
                                                      <w:divsChild>
                                                        <w:div w:id="1445466372">
                                                          <w:marLeft w:val="0"/>
                                                          <w:marRight w:val="0"/>
                                                          <w:marTop w:val="0"/>
                                                          <w:marBottom w:val="0"/>
                                                          <w:divBdr>
                                                            <w:top w:val="none" w:sz="0" w:space="0" w:color="auto"/>
                                                            <w:left w:val="none" w:sz="0" w:space="0" w:color="auto"/>
                                                            <w:bottom w:val="none" w:sz="0" w:space="0" w:color="auto"/>
                                                            <w:right w:val="none" w:sz="0" w:space="0" w:color="auto"/>
                                                          </w:divBdr>
                                                          <w:divsChild>
                                                            <w:div w:id="1905337572">
                                                              <w:marLeft w:val="0"/>
                                                              <w:marRight w:val="0"/>
                                                              <w:marTop w:val="0"/>
                                                              <w:marBottom w:val="0"/>
                                                              <w:divBdr>
                                                                <w:top w:val="none" w:sz="0" w:space="0" w:color="auto"/>
                                                                <w:left w:val="none" w:sz="0" w:space="0" w:color="auto"/>
                                                                <w:bottom w:val="none" w:sz="0" w:space="0" w:color="auto"/>
                                                                <w:right w:val="none" w:sz="0" w:space="0" w:color="auto"/>
                                                              </w:divBdr>
                                                              <w:divsChild>
                                                                <w:div w:id="337779713">
                                                                  <w:marLeft w:val="0"/>
                                                                  <w:marRight w:val="0"/>
                                                                  <w:marTop w:val="0"/>
                                                                  <w:marBottom w:val="0"/>
                                                                  <w:divBdr>
                                                                    <w:top w:val="none" w:sz="0" w:space="0" w:color="auto"/>
                                                                    <w:left w:val="none" w:sz="0" w:space="0" w:color="auto"/>
                                                                    <w:bottom w:val="none" w:sz="0" w:space="0" w:color="auto"/>
                                                                    <w:right w:val="none" w:sz="0" w:space="0" w:color="auto"/>
                                                                  </w:divBdr>
                                                                  <w:divsChild>
                                                                    <w:div w:id="419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5274085">
          <w:marLeft w:val="0"/>
          <w:marRight w:val="0"/>
          <w:marTop w:val="0"/>
          <w:marBottom w:val="0"/>
          <w:divBdr>
            <w:top w:val="none" w:sz="0" w:space="0" w:color="auto"/>
            <w:left w:val="none" w:sz="0" w:space="0" w:color="auto"/>
            <w:bottom w:val="none" w:sz="0" w:space="0" w:color="auto"/>
            <w:right w:val="none" w:sz="0" w:space="0" w:color="auto"/>
          </w:divBdr>
          <w:divsChild>
            <w:div w:id="1292319880">
              <w:marLeft w:val="0"/>
              <w:marRight w:val="0"/>
              <w:marTop w:val="0"/>
              <w:marBottom w:val="0"/>
              <w:divBdr>
                <w:top w:val="none" w:sz="0" w:space="0" w:color="auto"/>
                <w:left w:val="none" w:sz="0" w:space="0" w:color="auto"/>
                <w:bottom w:val="none" w:sz="0" w:space="0" w:color="auto"/>
                <w:right w:val="none" w:sz="0" w:space="0" w:color="auto"/>
              </w:divBdr>
              <w:divsChild>
                <w:div w:id="1304850105">
                  <w:marLeft w:val="0"/>
                  <w:marRight w:val="0"/>
                  <w:marTop w:val="0"/>
                  <w:marBottom w:val="0"/>
                  <w:divBdr>
                    <w:top w:val="none" w:sz="0" w:space="0" w:color="auto"/>
                    <w:left w:val="none" w:sz="0" w:space="0" w:color="auto"/>
                    <w:bottom w:val="none" w:sz="0" w:space="0" w:color="auto"/>
                    <w:right w:val="none" w:sz="0" w:space="0" w:color="auto"/>
                  </w:divBdr>
                  <w:divsChild>
                    <w:div w:id="409935302">
                      <w:marLeft w:val="0"/>
                      <w:marRight w:val="0"/>
                      <w:marTop w:val="0"/>
                      <w:marBottom w:val="0"/>
                      <w:divBdr>
                        <w:top w:val="none" w:sz="0" w:space="0" w:color="auto"/>
                        <w:left w:val="none" w:sz="0" w:space="0" w:color="auto"/>
                        <w:bottom w:val="none" w:sz="0" w:space="0" w:color="auto"/>
                        <w:right w:val="none" w:sz="0" w:space="0" w:color="auto"/>
                      </w:divBdr>
                      <w:divsChild>
                        <w:div w:id="91825425">
                          <w:marLeft w:val="0"/>
                          <w:marRight w:val="0"/>
                          <w:marTop w:val="0"/>
                          <w:marBottom w:val="0"/>
                          <w:divBdr>
                            <w:top w:val="none" w:sz="0" w:space="0" w:color="auto"/>
                            <w:left w:val="none" w:sz="0" w:space="0" w:color="auto"/>
                            <w:bottom w:val="none" w:sz="0" w:space="0" w:color="auto"/>
                            <w:right w:val="none" w:sz="0" w:space="0" w:color="auto"/>
                          </w:divBdr>
                          <w:divsChild>
                            <w:div w:id="1233001023">
                              <w:marLeft w:val="0"/>
                              <w:marRight w:val="0"/>
                              <w:marTop w:val="0"/>
                              <w:marBottom w:val="0"/>
                              <w:divBdr>
                                <w:top w:val="none" w:sz="0" w:space="0" w:color="auto"/>
                                <w:left w:val="none" w:sz="0" w:space="0" w:color="auto"/>
                                <w:bottom w:val="none" w:sz="0" w:space="0" w:color="auto"/>
                                <w:right w:val="none" w:sz="0" w:space="0" w:color="auto"/>
                              </w:divBdr>
                              <w:divsChild>
                                <w:div w:id="1750616541">
                                  <w:marLeft w:val="0"/>
                                  <w:marRight w:val="0"/>
                                  <w:marTop w:val="0"/>
                                  <w:marBottom w:val="0"/>
                                  <w:divBdr>
                                    <w:top w:val="none" w:sz="0" w:space="0" w:color="auto"/>
                                    <w:left w:val="none" w:sz="0" w:space="0" w:color="auto"/>
                                    <w:bottom w:val="none" w:sz="0" w:space="0" w:color="auto"/>
                                    <w:right w:val="none" w:sz="0" w:space="0" w:color="auto"/>
                                  </w:divBdr>
                                  <w:divsChild>
                                    <w:div w:id="766120567">
                                      <w:marLeft w:val="0"/>
                                      <w:marRight w:val="0"/>
                                      <w:marTop w:val="0"/>
                                      <w:marBottom w:val="0"/>
                                      <w:divBdr>
                                        <w:top w:val="none" w:sz="0" w:space="0" w:color="auto"/>
                                        <w:left w:val="none" w:sz="0" w:space="0" w:color="auto"/>
                                        <w:bottom w:val="none" w:sz="0" w:space="0" w:color="auto"/>
                                        <w:right w:val="none" w:sz="0" w:space="0" w:color="auto"/>
                                      </w:divBdr>
                                      <w:divsChild>
                                        <w:div w:id="237057796">
                                          <w:marLeft w:val="0"/>
                                          <w:marRight w:val="0"/>
                                          <w:marTop w:val="0"/>
                                          <w:marBottom w:val="0"/>
                                          <w:divBdr>
                                            <w:top w:val="none" w:sz="0" w:space="0" w:color="auto"/>
                                            <w:left w:val="none" w:sz="0" w:space="0" w:color="auto"/>
                                            <w:bottom w:val="none" w:sz="0" w:space="0" w:color="auto"/>
                                            <w:right w:val="none" w:sz="0" w:space="0" w:color="auto"/>
                                          </w:divBdr>
                                          <w:divsChild>
                                            <w:div w:id="1382435325">
                                              <w:marLeft w:val="0"/>
                                              <w:marRight w:val="0"/>
                                              <w:marTop w:val="0"/>
                                              <w:marBottom w:val="0"/>
                                              <w:divBdr>
                                                <w:top w:val="none" w:sz="0" w:space="0" w:color="auto"/>
                                                <w:left w:val="none" w:sz="0" w:space="0" w:color="auto"/>
                                                <w:bottom w:val="none" w:sz="0" w:space="0" w:color="auto"/>
                                                <w:right w:val="none" w:sz="0" w:space="0" w:color="auto"/>
                                              </w:divBdr>
                                              <w:divsChild>
                                                <w:div w:id="518197691">
                                                  <w:marLeft w:val="0"/>
                                                  <w:marRight w:val="0"/>
                                                  <w:marTop w:val="0"/>
                                                  <w:marBottom w:val="0"/>
                                                  <w:divBdr>
                                                    <w:top w:val="none" w:sz="0" w:space="0" w:color="auto"/>
                                                    <w:left w:val="none" w:sz="0" w:space="0" w:color="auto"/>
                                                    <w:bottom w:val="none" w:sz="0" w:space="0" w:color="auto"/>
                                                    <w:right w:val="none" w:sz="0" w:space="0" w:color="auto"/>
                                                  </w:divBdr>
                                                  <w:divsChild>
                                                    <w:div w:id="1746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707641">
          <w:marLeft w:val="0"/>
          <w:marRight w:val="0"/>
          <w:marTop w:val="0"/>
          <w:marBottom w:val="0"/>
          <w:divBdr>
            <w:top w:val="none" w:sz="0" w:space="0" w:color="auto"/>
            <w:left w:val="none" w:sz="0" w:space="0" w:color="auto"/>
            <w:bottom w:val="none" w:sz="0" w:space="0" w:color="auto"/>
            <w:right w:val="none" w:sz="0" w:space="0" w:color="auto"/>
          </w:divBdr>
          <w:divsChild>
            <w:div w:id="821848803">
              <w:marLeft w:val="0"/>
              <w:marRight w:val="0"/>
              <w:marTop w:val="0"/>
              <w:marBottom w:val="0"/>
              <w:divBdr>
                <w:top w:val="none" w:sz="0" w:space="0" w:color="auto"/>
                <w:left w:val="none" w:sz="0" w:space="0" w:color="auto"/>
                <w:bottom w:val="none" w:sz="0" w:space="0" w:color="auto"/>
                <w:right w:val="none" w:sz="0" w:space="0" w:color="auto"/>
              </w:divBdr>
              <w:divsChild>
                <w:div w:id="2084639256">
                  <w:marLeft w:val="0"/>
                  <w:marRight w:val="0"/>
                  <w:marTop w:val="0"/>
                  <w:marBottom w:val="0"/>
                  <w:divBdr>
                    <w:top w:val="none" w:sz="0" w:space="0" w:color="auto"/>
                    <w:left w:val="none" w:sz="0" w:space="0" w:color="auto"/>
                    <w:bottom w:val="none" w:sz="0" w:space="0" w:color="auto"/>
                    <w:right w:val="none" w:sz="0" w:space="0" w:color="auto"/>
                  </w:divBdr>
                  <w:divsChild>
                    <w:div w:id="996687963">
                      <w:marLeft w:val="0"/>
                      <w:marRight w:val="0"/>
                      <w:marTop w:val="0"/>
                      <w:marBottom w:val="0"/>
                      <w:divBdr>
                        <w:top w:val="none" w:sz="0" w:space="0" w:color="auto"/>
                        <w:left w:val="none" w:sz="0" w:space="0" w:color="auto"/>
                        <w:bottom w:val="none" w:sz="0" w:space="0" w:color="auto"/>
                        <w:right w:val="none" w:sz="0" w:space="0" w:color="auto"/>
                      </w:divBdr>
                      <w:divsChild>
                        <w:div w:id="378821997">
                          <w:marLeft w:val="0"/>
                          <w:marRight w:val="0"/>
                          <w:marTop w:val="0"/>
                          <w:marBottom w:val="0"/>
                          <w:divBdr>
                            <w:top w:val="none" w:sz="0" w:space="0" w:color="auto"/>
                            <w:left w:val="none" w:sz="0" w:space="0" w:color="auto"/>
                            <w:bottom w:val="none" w:sz="0" w:space="0" w:color="auto"/>
                            <w:right w:val="none" w:sz="0" w:space="0" w:color="auto"/>
                          </w:divBdr>
                          <w:divsChild>
                            <w:div w:id="1468547684">
                              <w:marLeft w:val="0"/>
                              <w:marRight w:val="0"/>
                              <w:marTop w:val="0"/>
                              <w:marBottom w:val="0"/>
                              <w:divBdr>
                                <w:top w:val="none" w:sz="0" w:space="0" w:color="auto"/>
                                <w:left w:val="none" w:sz="0" w:space="0" w:color="auto"/>
                                <w:bottom w:val="none" w:sz="0" w:space="0" w:color="auto"/>
                                <w:right w:val="none" w:sz="0" w:space="0" w:color="auto"/>
                              </w:divBdr>
                              <w:divsChild>
                                <w:div w:id="1663578193">
                                  <w:marLeft w:val="0"/>
                                  <w:marRight w:val="0"/>
                                  <w:marTop w:val="0"/>
                                  <w:marBottom w:val="0"/>
                                  <w:divBdr>
                                    <w:top w:val="none" w:sz="0" w:space="0" w:color="auto"/>
                                    <w:left w:val="none" w:sz="0" w:space="0" w:color="auto"/>
                                    <w:bottom w:val="none" w:sz="0" w:space="0" w:color="auto"/>
                                    <w:right w:val="none" w:sz="0" w:space="0" w:color="auto"/>
                                  </w:divBdr>
                                  <w:divsChild>
                                    <w:div w:id="1367217069">
                                      <w:marLeft w:val="0"/>
                                      <w:marRight w:val="0"/>
                                      <w:marTop w:val="0"/>
                                      <w:marBottom w:val="0"/>
                                      <w:divBdr>
                                        <w:top w:val="none" w:sz="0" w:space="0" w:color="auto"/>
                                        <w:left w:val="none" w:sz="0" w:space="0" w:color="auto"/>
                                        <w:bottom w:val="none" w:sz="0" w:space="0" w:color="auto"/>
                                        <w:right w:val="none" w:sz="0" w:space="0" w:color="auto"/>
                                      </w:divBdr>
                                      <w:divsChild>
                                        <w:div w:id="79107449">
                                          <w:marLeft w:val="0"/>
                                          <w:marRight w:val="0"/>
                                          <w:marTop w:val="0"/>
                                          <w:marBottom w:val="0"/>
                                          <w:divBdr>
                                            <w:top w:val="none" w:sz="0" w:space="0" w:color="auto"/>
                                            <w:left w:val="none" w:sz="0" w:space="0" w:color="auto"/>
                                            <w:bottom w:val="none" w:sz="0" w:space="0" w:color="auto"/>
                                            <w:right w:val="none" w:sz="0" w:space="0" w:color="auto"/>
                                          </w:divBdr>
                                          <w:divsChild>
                                            <w:div w:id="1272277933">
                                              <w:marLeft w:val="0"/>
                                              <w:marRight w:val="0"/>
                                              <w:marTop w:val="0"/>
                                              <w:marBottom w:val="0"/>
                                              <w:divBdr>
                                                <w:top w:val="none" w:sz="0" w:space="0" w:color="auto"/>
                                                <w:left w:val="none" w:sz="0" w:space="0" w:color="auto"/>
                                                <w:bottom w:val="none" w:sz="0" w:space="0" w:color="auto"/>
                                                <w:right w:val="none" w:sz="0" w:space="0" w:color="auto"/>
                                              </w:divBdr>
                                              <w:divsChild>
                                                <w:div w:id="1926456155">
                                                  <w:marLeft w:val="0"/>
                                                  <w:marRight w:val="0"/>
                                                  <w:marTop w:val="0"/>
                                                  <w:marBottom w:val="0"/>
                                                  <w:divBdr>
                                                    <w:top w:val="none" w:sz="0" w:space="0" w:color="auto"/>
                                                    <w:left w:val="none" w:sz="0" w:space="0" w:color="auto"/>
                                                    <w:bottom w:val="none" w:sz="0" w:space="0" w:color="auto"/>
                                                    <w:right w:val="none" w:sz="0" w:space="0" w:color="auto"/>
                                                  </w:divBdr>
                                                  <w:divsChild>
                                                    <w:div w:id="1169979240">
                                                      <w:marLeft w:val="0"/>
                                                      <w:marRight w:val="0"/>
                                                      <w:marTop w:val="0"/>
                                                      <w:marBottom w:val="0"/>
                                                      <w:divBdr>
                                                        <w:top w:val="none" w:sz="0" w:space="0" w:color="auto"/>
                                                        <w:left w:val="none" w:sz="0" w:space="0" w:color="auto"/>
                                                        <w:bottom w:val="none" w:sz="0" w:space="0" w:color="auto"/>
                                                        <w:right w:val="none" w:sz="0" w:space="0" w:color="auto"/>
                                                      </w:divBdr>
                                                      <w:divsChild>
                                                        <w:div w:id="1667896190">
                                                          <w:marLeft w:val="0"/>
                                                          <w:marRight w:val="0"/>
                                                          <w:marTop w:val="0"/>
                                                          <w:marBottom w:val="0"/>
                                                          <w:divBdr>
                                                            <w:top w:val="none" w:sz="0" w:space="0" w:color="auto"/>
                                                            <w:left w:val="none" w:sz="0" w:space="0" w:color="auto"/>
                                                            <w:bottom w:val="none" w:sz="0" w:space="0" w:color="auto"/>
                                                            <w:right w:val="none" w:sz="0" w:space="0" w:color="auto"/>
                                                          </w:divBdr>
                                                          <w:divsChild>
                                                            <w:div w:id="1239051748">
                                                              <w:marLeft w:val="0"/>
                                                              <w:marRight w:val="0"/>
                                                              <w:marTop w:val="0"/>
                                                              <w:marBottom w:val="0"/>
                                                              <w:divBdr>
                                                                <w:top w:val="none" w:sz="0" w:space="0" w:color="auto"/>
                                                                <w:left w:val="none" w:sz="0" w:space="0" w:color="auto"/>
                                                                <w:bottom w:val="none" w:sz="0" w:space="0" w:color="auto"/>
                                                                <w:right w:val="none" w:sz="0" w:space="0" w:color="auto"/>
                                                              </w:divBdr>
                                                              <w:divsChild>
                                                                <w:div w:id="844174666">
                                                                  <w:marLeft w:val="0"/>
                                                                  <w:marRight w:val="0"/>
                                                                  <w:marTop w:val="0"/>
                                                                  <w:marBottom w:val="0"/>
                                                                  <w:divBdr>
                                                                    <w:top w:val="none" w:sz="0" w:space="0" w:color="auto"/>
                                                                    <w:left w:val="none" w:sz="0" w:space="0" w:color="auto"/>
                                                                    <w:bottom w:val="none" w:sz="0" w:space="0" w:color="auto"/>
                                                                    <w:right w:val="none" w:sz="0" w:space="0" w:color="auto"/>
                                                                  </w:divBdr>
                                                                  <w:divsChild>
                                                                    <w:div w:id="1537111500">
                                                                      <w:marLeft w:val="0"/>
                                                                      <w:marRight w:val="0"/>
                                                                      <w:marTop w:val="0"/>
                                                                      <w:marBottom w:val="0"/>
                                                                      <w:divBdr>
                                                                        <w:top w:val="none" w:sz="0" w:space="0" w:color="auto"/>
                                                                        <w:left w:val="none" w:sz="0" w:space="0" w:color="auto"/>
                                                                        <w:bottom w:val="none" w:sz="0" w:space="0" w:color="auto"/>
                                                                        <w:right w:val="none" w:sz="0" w:space="0" w:color="auto"/>
                                                                      </w:divBdr>
                                                                      <w:divsChild>
                                                                        <w:div w:id="751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5896">
                                  <w:marLeft w:val="0"/>
                                  <w:marRight w:val="0"/>
                                  <w:marTop w:val="0"/>
                                  <w:marBottom w:val="0"/>
                                  <w:divBdr>
                                    <w:top w:val="none" w:sz="0" w:space="0" w:color="auto"/>
                                    <w:left w:val="none" w:sz="0" w:space="0" w:color="auto"/>
                                    <w:bottom w:val="none" w:sz="0" w:space="0" w:color="auto"/>
                                    <w:right w:val="none" w:sz="0" w:space="0" w:color="auto"/>
                                  </w:divBdr>
                                  <w:divsChild>
                                    <w:div w:id="1250891310">
                                      <w:marLeft w:val="0"/>
                                      <w:marRight w:val="0"/>
                                      <w:marTop w:val="0"/>
                                      <w:marBottom w:val="0"/>
                                      <w:divBdr>
                                        <w:top w:val="none" w:sz="0" w:space="0" w:color="auto"/>
                                        <w:left w:val="none" w:sz="0" w:space="0" w:color="auto"/>
                                        <w:bottom w:val="none" w:sz="0" w:space="0" w:color="auto"/>
                                        <w:right w:val="none" w:sz="0" w:space="0" w:color="auto"/>
                                      </w:divBdr>
                                      <w:divsChild>
                                        <w:div w:id="546767097">
                                          <w:marLeft w:val="0"/>
                                          <w:marRight w:val="0"/>
                                          <w:marTop w:val="0"/>
                                          <w:marBottom w:val="0"/>
                                          <w:divBdr>
                                            <w:top w:val="none" w:sz="0" w:space="0" w:color="auto"/>
                                            <w:left w:val="none" w:sz="0" w:space="0" w:color="auto"/>
                                            <w:bottom w:val="none" w:sz="0" w:space="0" w:color="auto"/>
                                            <w:right w:val="none" w:sz="0" w:space="0" w:color="auto"/>
                                          </w:divBdr>
                                          <w:divsChild>
                                            <w:div w:id="389620119">
                                              <w:marLeft w:val="0"/>
                                              <w:marRight w:val="0"/>
                                              <w:marTop w:val="0"/>
                                              <w:marBottom w:val="0"/>
                                              <w:divBdr>
                                                <w:top w:val="none" w:sz="0" w:space="0" w:color="auto"/>
                                                <w:left w:val="none" w:sz="0" w:space="0" w:color="auto"/>
                                                <w:bottom w:val="none" w:sz="0" w:space="0" w:color="auto"/>
                                                <w:right w:val="none" w:sz="0" w:space="0" w:color="auto"/>
                                              </w:divBdr>
                                              <w:divsChild>
                                                <w:div w:id="813330390">
                                                  <w:marLeft w:val="0"/>
                                                  <w:marRight w:val="0"/>
                                                  <w:marTop w:val="0"/>
                                                  <w:marBottom w:val="0"/>
                                                  <w:divBdr>
                                                    <w:top w:val="none" w:sz="0" w:space="0" w:color="auto"/>
                                                    <w:left w:val="none" w:sz="0" w:space="0" w:color="auto"/>
                                                    <w:bottom w:val="none" w:sz="0" w:space="0" w:color="auto"/>
                                                    <w:right w:val="none" w:sz="0" w:space="0" w:color="auto"/>
                                                  </w:divBdr>
                                                  <w:divsChild>
                                                    <w:div w:id="1754542532">
                                                      <w:marLeft w:val="0"/>
                                                      <w:marRight w:val="0"/>
                                                      <w:marTop w:val="0"/>
                                                      <w:marBottom w:val="0"/>
                                                      <w:divBdr>
                                                        <w:top w:val="none" w:sz="0" w:space="0" w:color="auto"/>
                                                        <w:left w:val="none" w:sz="0" w:space="0" w:color="auto"/>
                                                        <w:bottom w:val="none" w:sz="0" w:space="0" w:color="auto"/>
                                                        <w:right w:val="none" w:sz="0" w:space="0" w:color="auto"/>
                                                      </w:divBdr>
                                                      <w:divsChild>
                                                        <w:div w:id="1847741965">
                                                          <w:marLeft w:val="0"/>
                                                          <w:marRight w:val="0"/>
                                                          <w:marTop w:val="0"/>
                                                          <w:marBottom w:val="0"/>
                                                          <w:divBdr>
                                                            <w:top w:val="none" w:sz="0" w:space="0" w:color="auto"/>
                                                            <w:left w:val="none" w:sz="0" w:space="0" w:color="auto"/>
                                                            <w:bottom w:val="none" w:sz="0" w:space="0" w:color="auto"/>
                                                            <w:right w:val="none" w:sz="0" w:space="0" w:color="auto"/>
                                                          </w:divBdr>
                                                          <w:divsChild>
                                                            <w:div w:id="421533223">
                                                              <w:marLeft w:val="0"/>
                                                              <w:marRight w:val="0"/>
                                                              <w:marTop w:val="0"/>
                                                              <w:marBottom w:val="0"/>
                                                              <w:divBdr>
                                                                <w:top w:val="none" w:sz="0" w:space="0" w:color="auto"/>
                                                                <w:left w:val="none" w:sz="0" w:space="0" w:color="auto"/>
                                                                <w:bottom w:val="none" w:sz="0" w:space="0" w:color="auto"/>
                                                                <w:right w:val="none" w:sz="0" w:space="0" w:color="auto"/>
                                                              </w:divBdr>
                                                              <w:divsChild>
                                                                <w:div w:id="1406806460">
                                                                  <w:marLeft w:val="0"/>
                                                                  <w:marRight w:val="0"/>
                                                                  <w:marTop w:val="0"/>
                                                                  <w:marBottom w:val="0"/>
                                                                  <w:divBdr>
                                                                    <w:top w:val="none" w:sz="0" w:space="0" w:color="auto"/>
                                                                    <w:left w:val="none" w:sz="0" w:space="0" w:color="auto"/>
                                                                    <w:bottom w:val="none" w:sz="0" w:space="0" w:color="auto"/>
                                                                    <w:right w:val="none" w:sz="0" w:space="0" w:color="auto"/>
                                                                  </w:divBdr>
                                                                  <w:divsChild>
                                                                    <w:div w:id="8775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4133</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Seitz</dc:creator>
  <cp:keywords/>
  <dc:description/>
  <cp:lastModifiedBy>John Seitz</cp:lastModifiedBy>
  <cp:revision>2</cp:revision>
  <dcterms:created xsi:type="dcterms:W3CDTF">2016-09-25T16:09:00Z</dcterms:created>
  <dcterms:modified xsi:type="dcterms:W3CDTF">2016-09-25T17:13:00Z</dcterms:modified>
</cp:coreProperties>
</file>